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20" w:rsidRPr="00286E8C" w:rsidRDefault="00B26A20" w:rsidP="00B26A20">
      <w:pPr>
        <w:shd w:val="clear" w:color="auto" w:fill="FFFFFF"/>
        <w:spacing w:before="100" w:beforeAutospacing="1" w:after="100" w:afterAutospacing="1" w:line="240" w:lineRule="auto"/>
        <w:jc w:val="center"/>
        <w:rPr>
          <w:rFonts w:ascii="Arial" w:eastAsia="Times New Roman" w:hAnsi="Arial" w:cs="Arial"/>
          <w:color w:val="000000" w:themeColor="text1"/>
          <w:sz w:val="14"/>
          <w:szCs w:val="14"/>
        </w:rPr>
      </w:pPr>
      <w:r w:rsidRPr="00286E8C">
        <w:rPr>
          <w:rFonts w:ascii="Arial" w:eastAsia="Times New Roman" w:hAnsi="Arial" w:cs="Arial"/>
          <w:b/>
          <w:bCs/>
          <w:color w:val="000000" w:themeColor="text1"/>
          <w:sz w:val="14"/>
          <w:szCs w:val="14"/>
        </w:rPr>
        <w:t>Republic of the Philippines</w:t>
      </w:r>
      <w:r w:rsidRPr="00286E8C">
        <w:rPr>
          <w:rFonts w:ascii="Arial" w:eastAsia="Times New Roman" w:hAnsi="Arial" w:cs="Arial"/>
          <w:b/>
          <w:bCs/>
          <w:color w:val="000000" w:themeColor="text1"/>
          <w:sz w:val="14"/>
          <w:szCs w:val="14"/>
        </w:rPr>
        <w:br/>
        <w:t>Congress of the Philippines</w:t>
      </w:r>
      <w:r w:rsidRPr="00286E8C">
        <w:rPr>
          <w:rFonts w:ascii="Arial" w:eastAsia="Times New Roman" w:hAnsi="Arial" w:cs="Arial"/>
          <w:color w:val="000000" w:themeColor="text1"/>
          <w:sz w:val="14"/>
          <w:szCs w:val="14"/>
        </w:rPr>
        <w:br/>
        <w:t>Metro Manila</w:t>
      </w:r>
    </w:p>
    <w:p w:rsidR="00B26A20" w:rsidRPr="00286E8C" w:rsidRDefault="00B26A20" w:rsidP="00B26A20">
      <w:pPr>
        <w:shd w:val="clear" w:color="auto" w:fill="FFFFFF"/>
        <w:spacing w:before="100" w:beforeAutospacing="1" w:after="100" w:afterAutospacing="1" w:line="240" w:lineRule="auto"/>
        <w:jc w:val="center"/>
        <w:rPr>
          <w:rFonts w:ascii="Arial" w:eastAsia="Times New Roman" w:hAnsi="Arial" w:cs="Arial"/>
          <w:color w:val="000000" w:themeColor="text1"/>
          <w:sz w:val="14"/>
          <w:szCs w:val="14"/>
        </w:rPr>
      </w:pPr>
      <w:r w:rsidRPr="00286E8C">
        <w:rPr>
          <w:rFonts w:ascii="Arial" w:eastAsia="Times New Roman" w:hAnsi="Arial" w:cs="Arial"/>
          <w:b/>
          <w:bCs/>
          <w:color w:val="000000" w:themeColor="text1"/>
          <w:sz w:val="14"/>
          <w:szCs w:val="14"/>
        </w:rPr>
        <w:t>Tenth Congress</w:t>
      </w:r>
    </w:p>
    <w:p w:rsidR="00B26A20" w:rsidRPr="00286E8C" w:rsidRDefault="00B26A20" w:rsidP="00B26A20">
      <w:pPr>
        <w:spacing w:after="0" w:line="240" w:lineRule="auto"/>
        <w:rPr>
          <w:rFonts w:ascii="Times New Roman" w:eastAsia="Times New Roman" w:hAnsi="Times New Roman" w:cs="Times New Roman"/>
          <w:color w:val="000000" w:themeColor="text1"/>
          <w:sz w:val="14"/>
          <w:szCs w:val="14"/>
        </w:rPr>
      </w:pPr>
      <w:r w:rsidRPr="00286E8C">
        <w:rPr>
          <w:rFonts w:ascii="Arial" w:eastAsia="Times New Roman" w:hAnsi="Arial" w:cs="Arial"/>
          <w:color w:val="000000" w:themeColor="text1"/>
          <w:sz w:val="14"/>
          <w:szCs w:val="14"/>
        </w:rPr>
        <w:br/>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b/>
          <w:bCs/>
          <w:color w:val="000000" w:themeColor="text1"/>
          <w:sz w:val="14"/>
          <w:szCs w:val="14"/>
        </w:rPr>
        <w:t>Republic Act No. 8552             February 25, 1998</w:t>
      </w:r>
    </w:p>
    <w:p w:rsidR="00B26A20" w:rsidRPr="00286E8C" w:rsidRDefault="00B26A20" w:rsidP="00B26A20">
      <w:pPr>
        <w:shd w:val="clear" w:color="auto" w:fill="FFFFFF"/>
        <w:spacing w:before="100" w:beforeAutospacing="1" w:after="100" w:afterAutospacing="1" w:line="240" w:lineRule="auto"/>
        <w:jc w:val="center"/>
        <w:rPr>
          <w:rFonts w:ascii="Arial" w:eastAsia="Times New Roman" w:hAnsi="Arial" w:cs="Arial"/>
          <w:color w:val="000000" w:themeColor="text1"/>
          <w:sz w:val="14"/>
          <w:szCs w:val="14"/>
        </w:rPr>
      </w:pPr>
      <w:r w:rsidRPr="00286E8C">
        <w:rPr>
          <w:rFonts w:ascii="Arial" w:eastAsia="Times New Roman" w:hAnsi="Arial" w:cs="Arial"/>
          <w:b/>
          <w:bCs/>
          <w:color w:val="000000" w:themeColor="text1"/>
          <w:sz w:val="14"/>
          <w:szCs w:val="14"/>
        </w:rPr>
        <w:t>AN ACT ESTABLISHING THE RULES AND POLICIES ON THE DOMESTIC ADOPTION OF FILIPINO CHILDREN AND FOR OTHER PURPOSES</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i/>
          <w:iCs/>
          <w:color w:val="000000" w:themeColor="text1"/>
          <w:sz w:val="14"/>
          <w:szCs w:val="14"/>
        </w:rPr>
        <w:t>Be it enacted by the Senate and House of Representatives of the Philippines in Congress assembled</w:t>
      </w:r>
      <w:proofErr w:type="gramStart"/>
      <w:r w:rsidRPr="00286E8C">
        <w:rPr>
          <w:rFonts w:ascii="Arial" w:eastAsia="Times New Roman" w:hAnsi="Arial" w:cs="Arial"/>
          <w:i/>
          <w:iCs/>
          <w:color w:val="000000" w:themeColor="text1"/>
          <w:sz w:val="14"/>
          <w:szCs w:val="14"/>
        </w:rPr>
        <w:t>:</w:t>
      </w:r>
      <w:r w:rsidRPr="00286E8C">
        <w:rPr>
          <w:rFonts w:ascii="Arial" w:eastAsia="Times New Roman" w:hAnsi="Arial" w:cs="Arial"/>
          <w:color w:val="000000" w:themeColor="text1"/>
          <w:sz w:val="14"/>
          <w:szCs w:val="14"/>
        </w:rPr>
        <w:t>:</w:t>
      </w:r>
      <w:proofErr w:type="gramEnd"/>
    </w:p>
    <w:p w:rsidR="00B26A20" w:rsidRPr="00286E8C" w:rsidRDefault="00B26A20" w:rsidP="00B26A20">
      <w:pPr>
        <w:shd w:val="clear" w:color="auto" w:fill="FFFFFF"/>
        <w:spacing w:before="100" w:beforeAutospacing="1" w:after="100" w:afterAutospacing="1" w:line="240" w:lineRule="auto"/>
        <w:jc w:val="center"/>
        <w:rPr>
          <w:rFonts w:ascii="Arial" w:eastAsia="Times New Roman" w:hAnsi="Arial" w:cs="Arial"/>
          <w:color w:val="000000" w:themeColor="text1"/>
          <w:sz w:val="14"/>
          <w:szCs w:val="14"/>
        </w:rPr>
      </w:pPr>
      <w:r w:rsidRPr="00286E8C">
        <w:rPr>
          <w:rFonts w:ascii="Arial" w:eastAsia="Times New Roman" w:hAnsi="Arial" w:cs="Arial"/>
          <w:b/>
          <w:bCs/>
          <w:color w:val="000000" w:themeColor="text1"/>
          <w:sz w:val="14"/>
          <w:szCs w:val="14"/>
        </w:rPr>
        <w:t>ARTICLE I </w:t>
      </w:r>
      <w:r w:rsidRPr="00286E8C">
        <w:rPr>
          <w:rFonts w:ascii="Arial" w:eastAsia="Times New Roman" w:hAnsi="Arial" w:cs="Arial"/>
          <w:color w:val="000000" w:themeColor="text1"/>
          <w:sz w:val="14"/>
          <w:szCs w:val="14"/>
        </w:rPr>
        <w:br/>
      </w:r>
      <w:r w:rsidRPr="00286E8C">
        <w:rPr>
          <w:rFonts w:ascii="Arial" w:eastAsia="Times New Roman" w:hAnsi="Arial" w:cs="Arial"/>
          <w:b/>
          <w:bCs/>
          <w:color w:val="000000" w:themeColor="text1"/>
          <w:sz w:val="14"/>
          <w:szCs w:val="14"/>
        </w:rPr>
        <w:t>GENERAL PROVISIONS</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1.</w:t>
      </w:r>
      <w:proofErr w:type="gramEnd"/>
      <w:r w:rsidRPr="00286E8C">
        <w:rPr>
          <w:rFonts w:ascii="Arial" w:eastAsia="Times New Roman" w:hAnsi="Arial" w:cs="Arial"/>
          <w:b/>
          <w:bCs/>
          <w:color w:val="000000" w:themeColor="text1"/>
          <w:sz w:val="14"/>
          <w:szCs w:val="14"/>
        </w:rPr>
        <w:t> </w:t>
      </w:r>
      <w:proofErr w:type="gramStart"/>
      <w:r w:rsidRPr="00286E8C">
        <w:rPr>
          <w:rFonts w:ascii="Arial" w:eastAsia="Times New Roman" w:hAnsi="Arial" w:cs="Arial"/>
          <w:b/>
          <w:bCs/>
          <w:i/>
          <w:iCs/>
          <w:color w:val="000000" w:themeColor="text1"/>
          <w:sz w:val="14"/>
          <w:szCs w:val="14"/>
        </w:rPr>
        <w:t>Short Title</w:t>
      </w:r>
      <w:r w:rsidRPr="00286E8C">
        <w:rPr>
          <w:rFonts w:ascii="Arial" w:eastAsia="Times New Roman" w:hAnsi="Arial" w:cs="Arial"/>
          <w:b/>
          <w:bCs/>
          <w:color w:val="000000" w:themeColor="text1"/>
          <w:sz w:val="14"/>
          <w:szCs w:val="14"/>
        </w:rPr>
        <w:t>.</w:t>
      </w:r>
      <w:proofErr w:type="gramEnd"/>
      <w:r w:rsidRPr="00286E8C">
        <w:rPr>
          <w:rFonts w:ascii="Arial" w:eastAsia="Times New Roman" w:hAnsi="Arial" w:cs="Arial"/>
          <w:color w:val="000000" w:themeColor="text1"/>
          <w:sz w:val="14"/>
          <w:szCs w:val="14"/>
        </w:rPr>
        <w:t> – This Act shall be known as the "</w:t>
      </w:r>
      <w:r w:rsidRPr="00286E8C">
        <w:rPr>
          <w:rFonts w:ascii="Arial" w:eastAsia="Times New Roman" w:hAnsi="Arial" w:cs="Arial"/>
          <w:i/>
          <w:iCs/>
          <w:color w:val="000000" w:themeColor="text1"/>
          <w:sz w:val="14"/>
          <w:szCs w:val="14"/>
        </w:rPr>
        <w:t>Domestic Adoption Act of 1998</w:t>
      </w:r>
      <w:r w:rsidRPr="00286E8C">
        <w:rPr>
          <w:rFonts w:ascii="Arial" w:eastAsia="Times New Roman" w:hAnsi="Arial" w:cs="Arial"/>
          <w:color w:val="000000" w:themeColor="text1"/>
          <w:sz w:val="14"/>
          <w:szCs w:val="14"/>
        </w:rPr>
        <w:t>."</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2.</w:t>
      </w:r>
      <w:proofErr w:type="gramEnd"/>
      <w:r w:rsidRPr="00286E8C">
        <w:rPr>
          <w:rFonts w:ascii="Arial" w:eastAsia="Times New Roman" w:hAnsi="Arial" w:cs="Arial"/>
          <w:b/>
          <w:bCs/>
          <w:color w:val="000000" w:themeColor="text1"/>
          <w:sz w:val="14"/>
          <w:szCs w:val="14"/>
        </w:rPr>
        <w:t> </w:t>
      </w:r>
      <w:proofErr w:type="gramStart"/>
      <w:r w:rsidRPr="00286E8C">
        <w:rPr>
          <w:rFonts w:ascii="Arial" w:eastAsia="Times New Roman" w:hAnsi="Arial" w:cs="Arial"/>
          <w:b/>
          <w:bCs/>
          <w:i/>
          <w:iCs/>
          <w:color w:val="000000" w:themeColor="text1"/>
          <w:sz w:val="14"/>
          <w:szCs w:val="14"/>
        </w:rPr>
        <w:t>Declaration of Policies</w:t>
      </w:r>
      <w:r w:rsidRPr="00286E8C">
        <w:rPr>
          <w:rFonts w:ascii="Arial" w:eastAsia="Times New Roman" w:hAnsi="Arial" w:cs="Arial"/>
          <w:b/>
          <w:bCs/>
          <w:color w:val="000000" w:themeColor="text1"/>
          <w:sz w:val="14"/>
          <w:szCs w:val="14"/>
        </w:rPr>
        <w:t>.</w:t>
      </w:r>
      <w:proofErr w:type="gramEnd"/>
      <w:r w:rsidRPr="00286E8C">
        <w:rPr>
          <w:rFonts w:ascii="Arial" w:eastAsia="Times New Roman" w:hAnsi="Arial" w:cs="Arial"/>
          <w:color w:val="000000" w:themeColor="text1"/>
          <w:sz w:val="14"/>
          <w:szCs w:val="14"/>
        </w:rPr>
        <w:t xml:space="preserve"> – (a) It is hereby declared the policy of the State to ensure that every child remains under the care and custody of his/her parent(s) and be provided with love, care, understanding and security towards the full and harmonious development of his/her personality. Only when such efforts prove insufficient and no appropriate placement or adoption within the child's extended family is available shall adoption by an unrelated person be </w:t>
      </w:r>
      <w:proofErr w:type="gramStart"/>
      <w:r w:rsidRPr="00286E8C">
        <w:rPr>
          <w:rFonts w:ascii="Arial" w:eastAsia="Times New Roman" w:hAnsi="Arial" w:cs="Arial"/>
          <w:color w:val="000000" w:themeColor="text1"/>
          <w:sz w:val="14"/>
          <w:szCs w:val="14"/>
        </w:rPr>
        <w:t>considered.</w:t>
      </w:r>
      <w:proofErr w:type="gramEnd"/>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(b) In all matters relating to the care, custody and adoption of a child, his/her interest shall be the paramount consideration in accordance with the tenets set forth in the United Nations (UN) Convention on the Rights of the Child; UN Declaration on Social and Legal Principles Relating to the Protection and Welfare of Children with Special Reference to Foster Placement and Adoption, Nationally and Internationally; and the Hague Convention on the Protection of Children and Cooperation in Respect of Intercountry Adoption. Toward this end, the State shall provide alternative protection and assistance through foster care or adoption for every child who is neglected, orphaned, or abandoned.</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(c) It shall also be a State policy to:</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w:t>
      </w:r>
      <w:proofErr w:type="spellStart"/>
      <w:r w:rsidRPr="00286E8C">
        <w:rPr>
          <w:rFonts w:ascii="Arial" w:eastAsia="Times New Roman" w:hAnsi="Arial" w:cs="Arial"/>
          <w:color w:val="000000" w:themeColor="text1"/>
          <w:sz w:val="14"/>
          <w:szCs w:val="14"/>
        </w:rPr>
        <w:t>i</w:t>
      </w:r>
      <w:proofErr w:type="spellEnd"/>
      <w:r w:rsidRPr="00286E8C">
        <w:rPr>
          <w:rFonts w:ascii="Arial" w:eastAsia="Times New Roman" w:hAnsi="Arial" w:cs="Arial"/>
          <w:color w:val="000000" w:themeColor="text1"/>
          <w:sz w:val="14"/>
          <w:szCs w:val="14"/>
        </w:rPr>
        <w:t>) Safeguard the biological parent(s) from making hurried decisions to relinquish his/her parental authority over his/her child;</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(ii) Prevent the child from unnecessary separation from his/her biological parent(s);</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(iii) Protect adoptive parent(s) from attempts to disturb his/her parental authority and custody over his/her adopted child.</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Any voluntary or involuntary termination of parental authority shall be administratively or judicially declared so as to establish the status of the child as "legally available for adoption" and his/her custody transferred to the Department of Social Welfare and Development or to any duly licensed and accredited child-placing or child-caring agency, which entity shall be authorized to take steps for the permanent placement of the child;</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proofErr w:type="gramStart"/>
      <w:r w:rsidRPr="00286E8C">
        <w:rPr>
          <w:rFonts w:ascii="Arial" w:eastAsia="Times New Roman" w:hAnsi="Arial" w:cs="Arial"/>
          <w:color w:val="000000" w:themeColor="text1"/>
          <w:sz w:val="14"/>
          <w:szCs w:val="14"/>
        </w:rPr>
        <w:t>(iv) Conduct</w:t>
      </w:r>
      <w:proofErr w:type="gramEnd"/>
      <w:r w:rsidRPr="00286E8C">
        <w:rPr>
          <w:rFonts w:ascii="Arial" w:eastAsia="Times New Roman" w:hAnsi="Arial" w:cs="Arial"/>
          <w:color w:val="000000" w:themeColor="text1"/>
          <w:sz w:val="14"/>
          <w:szCs w:val="14"/>
        </w:rPr>
        <w:t xml:space="preserve"> public information and educational campaigns to promote a positive environment for adoption;</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(v) Ensure that sufficient capacity exists within government and private sector agencies to handle adoption inquiries, process domestic adoption applications, and offer adoption-related services including, but not limited to, parent preparation and post-adoption education and counseling; and</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(vi) Encourage domestic adoption so as to preserve the child's identity and culture in his/her native land, and only when this is not available shall intercountry adoption be considered as a last resort.</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3.</w:t>
      </w:r>
      <w:proofErr w:type="gramEnd"/>
      <w:r w:rsidRPr="00286E8C">
        <w:rPr>
          <w:rFonts w:ascii="Arial" w:eastAsia="Times New Roman" w:hAnsi="Arial" w:cs="Arial"/>
          <w:b/>
          <w:bCs/>
          <w:color w:val="000000" w:themeColor="text1"/>
          <w:sz w:val="14"/>
          <w:szCs w:val="14"/>
        </w:rPr>
        <w:t> </w:t>
      </w:r>
      <w:proofErr w:type="gramStart"/>
      <w:r w:rsidRPr="00286E8C">
        <w:rPr>
          <w:rFonts w:ascii="Arial" w:eastAsia="Times New Roman" w:hAnsi="Arial" w:cs="Arial"/>
          <w:b/>
          <w:bCs/>
          <w:i/>
          <w:iCs/>
          <w:color w:val="000000" w:themeColor="text1"/>
          <w:sz w:val="14"/>
          <w:szCs w:val="14"/>
        </w:rPr>
        <w:t>Definition of Terms</w:t>
      </w:r>
      <w:r w:rsidRPr="00286E8C">
        <w:rPr>
          <w:rFonts w:ascii="Arial" w:eastAsia="Times New Roman" w:hAnsi="Arial" w:cs="Arial"/>
          <w:b/>
          <w:bCs/>
          <w:color w:val="000000" w:themeColor="text1"/>
          <w:sz w:val="14"/>
          <w:szCs w:val="14"/>
        </w:rPr>
        <w:t>.</w:t>
      </w:r>
      <w:proofErr w:type="gramEnd"/>
      <w:r w:rsidRPr="00286E8C">
        <w:rPr>
          <w:rFonts w:ascii="Arial" w:eastAsia="Times New Roman" w:hAnsi="Arial" w:cs="Arial"/>
          <w:color w:val="000000" w:themeColor="text1"/>
          <w:sz w:val="14"/>
          <w:szCs w:val="14"/>
        </w:rPr>
        <w:t> – For purposes of this Act, the following terms shall be defined as:</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(a) </w:t>
      </w:r>
      <w:r w:rsidRPr="00286E8C">
        <w:rPr>
          <w:rFonts w:ascii="Arial" w:eastAsia="Times New Roman" w:hAnsi="Arial" w:cs="Arial"/>
          <w:i/>
          <w:iCs/>
          <w:color w:val="000000" w:themeColor="text1"/>
          <w:sz w:val="14"/>
          <w:szCs w:val="14"/>
        </w:rPr>
        <w:t>"Child"</w:t>
      </w:r>
      <w:r w:rsidRPr="00286E8C">
        <w:rPr>
          <w:rFonts w:ascii="Arial" w:eastAsia="Times New Roman" w:hAnsi="Arial" w:cs="Arial"/>
          <w:color w:val="000000" w:themeColor="text1"/>
          <w:sz w:val="14"/>
          <w:szCs w:val="14"/>
        </w:rPr>
        <w:t> is a person below eighteen (18) years of age.</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(b) </w:t>
      </w:r>
      <w:r w:rsidRPr="00286E8C">
        <w:rPr>
          <w:rFonts w:ascii="Arial" w:eastAsia="Times New Roman" w:hAnsi="Arial" w:cs="Arial"/>
          <w:i/>
          <w:iCs/>
          <w:color w:val="000000" w:themeColor="text1"/>
          <w:sz w:val="14"/>
          <w:szCs w:val="14"/>
        </w:rPr>
        <w:t>"A child legally available for adoption" </w:t>
      </w:r>
      <w:r w:rsidRPr="00286E8C">
        <w:rPr>
          <w:rFonts w:ascii="Arial" w:eastAsia="Times New Roman" w:hAnsi="Arial" w:cs="Arial"/>
          <w:color w:val="000000" w:themeColor="text1"/>
          <w:sz w:val="14"/>
          <w:szCs w:val="14"/>
        </w:rPr>
        <w:t>refers to a child who has been voluntarily or involuntarily committed to the Department or to a duly licensed and accredited child-placing or child-caring agency, freed of the parental authority of his/her biological parent(s) or guardian or adopter(s) in case of rescission of adoption.</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(c) </w:t>
      </w:r>
      <w:r w:rsidRPr="00286E8C">
        <w:rPr>
          <w:rFonts w:ascii="Arial" w:eastAsia="Times New Roman" w:hAnsi="Arial" w:cs="Arial"/>
          <w:i/>
          <w:iCs/>
          <w:color w:val="000000" w:themeColor="text1"/>
          <w:sz w:val="14"/>
          <w:szCs w:val="14"/>
        </w:rPr>
        <w:t>"Voluntarily committed child" </w:t>
      </w:r>
      <w:r w:rsidRPr="00286E8C">
        <w:rPr>
          <w:rFonts w:ascii="Arial" w:eastAsia="Times New Roman" w:hAnsi="Arial" w:cs="Arial"/>
          <w:color w:val="000000" w:themeColor="text1"/>
          <w:sz w:val="14"/>
          <w:szCs w:val="14"/>
        </w:rPr>
        <w:t>is one whose parent(s) knowingly and willingly relinquishes parental authority to the Department.</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lastRenderedPageBreak/>
        <w:t>(d) </w:t>
      </w:r>
      <w:r w:rsidRPr="00286E8C">
        <w:rPr>
          <w:rFonts w:ascii="Arial" w:eastAsia="Times New Roman" w:hAnsi="Arial" w:cs="Arial"/>
          <w:i/>
          <w:iCs/>
          <w:color w:val="000000" w:themeColor="text1"/>
          <w:sz w:val="14"/>
          <w:szCs w:val="14"/>
        </w:rPr>
        <w:t>"Involuntarily committed child" </w:t>
      </w:r>
      <w:r w:rsidRPr="00286E8C">
        <w:rPr>
          <w:rFonts w:ascii="Arial" w:eastAsia="Times New Roman" w:hAnsi="Arial" w:cs="Arial"/>
          <w:color w:val="000000" w:themeColor="text1"/>
          <w:sz w:val="14"/>
          <w:szCs w:val="14"/>
        </w:rPr>
        <w:t>is one whose parent(s), known or unknown, has been permanently and judicially deprived of parental authority due to abandonment; substantial, continuous, or repeated neglect; abuse; or incompetence to discharge parental responsibilities.</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(e) </w:t>
      </w:r>
      <w:r w:rsidRPr="00286E8C">
        <w:rPr>
          <w:rFonts w:ascii="Arial" w:eastAsia="Times New Roman" w:hAnsi="Arial" w:cs="Arial"/>
          <w:i/>
          <w:iCs/>
          <w:color w:val="000000" w:themeColor="text1"/>
          <w:sz w:val="14"/>
          <w:szCs w:val="14"/>
        </w:rPr>
        <w:t>"Abandoned child"</w:t>
      </w:r>
      <w:r w:rsidRPr="00286E8C">
        <w:rPr>
          <w:rFonts w:ascii="Arial" w:eastAsia="Times New Roman" w:hAnsi="Arial" w:cs="Arial"/>
          <w:color w:val="000000" w:themeColor="text1"/>
          <w:sz w:val="14"/>
          <w:szCs w:val="14"/>
        </w:rPr>
        <w:t> refers to one who has no proper parental care or guardianship or whose parent(s) has deserted him/her for a period of at least six (6) continuous months and has been judicially declared as such.</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(f) </w:t>
      </w:r>
      <w:r w:rsidRPr="00286E8C">
        <w:rPr>
          <w:rFonts w:ascii="Arial" w:eastAsia="Times New Roman" w:hAnsi="Arial" w:cs="Arial"/>
          <w:i/>
          <w:iCs/>
          <w:color w:val="000000" w:themeColor="text1"/>
          <w:sz w:val="14"/>
          <w:szCs w:val="14"/>
        </w:rPr>
        <w:t>"Supervised trial custody"</w:t>
      </w:r>
      <w:r w:rsidRPr="00286E8C">
        <w:rPr>
          <w:rFonts w:ascii="Arial" w:eastAsia="Times New Roman" w:hAnsi="Arial" w:cs="Arial"/>
          <w:color w:val="000000" w:themeColor="text1"/>
          <w:sz w:val="14"/>
          <w:szCs w:val="14"/>
        </w:rPr>
        <w:t> is a period of time within which a social worker oversees the adjustment and emotional readiness of both adopter(s) and adoptee in stabilizing their filial relationship.</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(g) </w:t>
      </w:r>
      <w:r w:rsidRPr="00286E8C">
        <w:rPr>
          <w:rFonts w:ascii="Arial" w:eastAsia="Times New Roman" w:hAnsi="Arial" w:cs="Arial"/>
          <w:i/>
          <w:iCs/>
          <w:color w:val="000000" w:themeColor="text1"/>
          <w:sz w:val="14"/>
          <w:szCs w:val="14"/>
        </w:rPr>
        <w:t>"Department"</w:t>
      </w:r>
      <w:r w:rsidRPr="00286E8C">
        <w:rPr>
          <w:rFonts w:ascii="Arial" w:eastAsia="Times New Roman" w:hAnsi="Arial" w:cs="Arial"/>
          <w:color w:val="000000" w:themeColor="text1"/>
          <w:sz w:val="14"/>
          <w:szCs w:val="14"/>
        </w:rPr>
        <w:t> refers to the Department of Social Welfare and Development.</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(h) </w:t>
      </w:r>
      <w:r w:rsidRPr="00286E8C">
        <w:rPr>
          <w:rFonts w:ascii="Arial" w:eastAsia="Times New Roman" w:hAnsi="Arial" w:cs="Arial"/>
          <w:i/>
          <w:iCs/>
          <w:color w:val="000000" w:themeColor="text1"/>
          <w:sz w:val="14"/>
          <w:szCs w:val="14"/>
        </w:rPr>
        <w:t>"Child-placing agency"</w:t>
      </w:r>
      <w:r w:rsidRPr="00286E8C">
        <w:rPr>
          <w:rFonts w:ascii="Arial" w:eastAsia="Times New Roman" w:hAnsi="Arial" w:cs="Arial"/>
          <w:color w:val="000000" w:themeColor="text1"/>
          <w:sz w:val="14"/>
          <w:szCs w:val="14"/>
        </w:rPr>
        <w:t> is a duly licensed and accredited agency by the Department to provide comprehensive child welfare services including, but not limited to, receiving applications for adoption, evaluating the prospective adoptive parents, and preparing the adoption home study.</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w:t>
      </w:r>
      <w:proofErr w:type="spellStart"/>
      <w:r w:rsidRPr="00286E8C">
        <w:rPr>
          <w:rFonts w:ascii="Arial" w:eastAsia="Times New Roman" w:hAnsi="Arial" w:cs="Arial"/>
          <w:color w:val="000000" w:themeColor="text1"/>
          <w:sz w:val="14"/>
          <w:szCs w:val="14"/>
        </w:rPr>
        <w:t>i</w:t>
      </w:r>
      <w:proofErr w:type="spellEnd"/>
      <w:r w:rsidRPr="00286E8C">
        <w:rPr>
          <w:rFonts w:ascii="Arial" w:eastAsia="Times New Roman" w:hAnsi="Arial" w:cs="Arial"/>
          <w:color w:val="000000" w:themeColor="text1"/>
          <w:sz w:val="14"/>
          <w:szCs w:val="14"/>
        </w:rPr>
        <w:t>)</w:t>
      </w:r>
      <w:r w:rsidRPr="00286E8C">
        <w:rPr>
          <w:rFonts w:ascii="Arial" w:eastAsia="Times New Roman" w:hAnsi="Arial" w:cs="Arial"/>
          <w:i/>
          <w:iCs/>
          <w:color w:val="000000" w:themeColor="text1"/>
          <w:sz w:val="14"/>
          <w:szCs w:val="14"/>
        </w:rPr>
        <w:t> "Child-caring agency" </w:t>
      </w:r>
      <w:r w:rsidRPr="00286E8C">
        <w:rPr>
          <w:rFonts w:ascii="Arial" w:eastAsia="Times New Roman" w:hAnsi="Arial" w:cs="Arial"/>
          <w:color w:val="000000" w:themeColor="text1"/>
          <w:sz w:val="14"/>
          <w:szCs w:val="14"/>
        </w:rPr>
        <w:t>is a duly licensed and accredited agency by the Department that provides twenty four (24)-hour residential care services for abandoned, orphaned, neglected, or voluntarily committed children.</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(j)</w:t>
      </w:r>
      <w:r w:rsidRPr="00286E8C">
        <w:rPr>
          <w:rFonts w:ascii="Arial" w:eastAsia="Times New Roman" w:hAnsi="Arial" w:cs="Arial"/>
          <w:i/>
          <w:iCs/>
          <w:color w:val="000000" w:themeColor="text1"/>
          <w:sz w:val="14"/>
          <w:szCs w:val="14"/>
        </w:rPr>
        <w:t> "Simulation of birth"</w:t>
      </w:r>
      <w:r w:rsidRPr="00286E8C">
        <w:rPr>
          <w:rFonts w:ascii="Arial" w:eastAsia="Times New Roman" w:hAnsi="Arial" w:cs="Arial"/>
          <w:color w:val="000000" w:themeColor="text1"/>
          <w:sz w:val="14"/>
          <w:szCs w:val="14"/>
        </w:rPr>
        <w:t> is the tampering of the civil registry making it appear in the birth records that a certain child was born to a person who is not his/her biological mother, causing such child to lose his/her true identity and status.</w:t>
      </w:r>
    </w:p>
    <w:p w:rsidR="00B26A20" w:rsidRPr="00286E8C" w:rsidRDefault="00B26A20" w:rsidP="00B26A20">
      <w:pPr>
        <w:shd w:val="clear" w:color="auto" w:fill="FFFFFF"/>
        <w:spacing w:before="100" w:beforeAutospacing="1" w:after="100" w:afterAutospacing="1" w:line="240" w:lineRule="auto"/>
        <w:jc w:val="center"/>
        <w:rPr>
          <w:rFonts w:ascii="Arial" w:eastAsia="Times New Roman" w:hAnsi="Arial" w:cs="Arial"/>
          <w:color w:val="000000" w:themeColor="text1"/>
          <w:sz w:val="14"/>
          <w:szCs w:val="14"/>
        </w:rPr>
      </w:pPr>
      <w:r w:rsidRPr="00286E8C">
        <w:rPr>
          <w:rFonts w:ascii="Arial" w:eastAsia="Times New Roman" w:hAnsi="Arial" w:cs="Arial"/>
          <w:b/>
          <w:bCs/>
          <w:color w:val="000000" w:themeColor="text1"/>
          <w:sz w:val="14"/>
          <w:szCs w:val="14"/>
        </w:rPr>
        <w:t>ARTICLE II</w:t>
      </w:r>
      <w:r w:rsidRPr="00286E8C">
        <w:rPr>
          <w:rFonts w:ascii="Arial" w:eastAsia="Times New Roman" w:hAnsi="Arial" w:cs="Arial"/>
          <w:color w:val="000000" w:themeColor="text1"/>
          <w:sz w:val="14"/>
          <w:szCs w:val="14"/>
        </w:rPr>
        <w:t> </w:t>
      </w:r>
      <w:r w:rsidRPr="00286E8C">
        <w:rPr>
          <w:rFonts w:ascii="Arial" w:eastAsia="Times New Roman" w:hAnsi="Arial" w:cs="Arial"/>
          <w:color w:val="000000" w:themeColor="text1"/>
          <w:sz w:val="14"/>
          <w:szCs w:val="14"/>
        </w:rPr>
        <w:br/>
      </w:r>
      <w:r w:rsidRPr="00286E8C">
        <w:rPr>
          <w:rFonts w:ascii="Arial" w:eastAsia="Times New Roman" w:hAnsi="Arial" w:cs="Arial"/>
          <w:b/>
          <w:bCs/>
          <w:color w:val="000000" w:themeColor="text1"/>
          <w:sz w:val="14"/>
          <w:szCs w:val="14"/>
        </w:rPr>
        <w:t>PRE-ADOPTION SERVICES</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4.</w:t>
      </w:r>
      <w:proofErr w:type="gramEnd"/>
      <w:r w:rsidRPr="00286E8C">
        <w:rPr>
          <w:rFonts w:ascii="Arial" w:eastAsia="Times New Roman" w:hAnsi="Arial" w:cs="Arial"/>
          <w:b/>
          <w:bCs/>
          <w:color w:val="000000" w:themeColor="text1"/>
          <w:sz w:val="14"/>
          <w:szCs w:val="14"/>
        </w:rPr>
        <w:t> </w:t>
      </w:r>
      <w:proofErr w:type="gramStart"/>
      <w:r w:rsidRPr="00286E8C">
        <w:rPr>
          <w:rFonts w:ascii="Arial" w:eastAsia="Times New Roman" w:hAnsi="Arial" w:cs="Arial"/>
          <w:b/>
          <w:bCs/>
          <w:i/>
          <w:iCs/>
          <w:color w:val="000000" w:themeColor="text1"/>
          <w:sz w:val="14"/>
          <w:szCs w:val="14"/>
        </w:rPr>
        <w:t>Counseling Service</w:t>
      </w:r>
      <w:r w:rsidRPr="00286E8C">
        <w:rPr>
          <w:rFonts w:ascii="Arial" w:eastAsia="Times New Roman" w:hAnsi="Arial" w:cs="Arial"/>
          <w:b/>
          <w:bCs/>
          <w:color w:val="000000" w:themeColor="text1"/>
          <w:sz w:val="14"/>
          <w:szCs w:val="14"/>
        </w:rPr>
        <w:t>.</w:t>
      </w:r>
      <w:proofErr w:type="gramEnd"/>
      <w:r w:rsidRPr="00286E8C">
        <w:rPr>
          <w:rFonts w:ascii="Arial" w:eastAsia="Times New Roman" w:hAnsi="Arial" w:cs="Arial"/>
          <w:color w:val="000000" w:themeColor="text1"/>
          <w:sz w:val="14"/>
          <w:szCs w:val="14"/>
        </w:rPr>
        <w:t> – The Department shall provide the services of licensed social workers to the following:</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w:t>
      </w:r>
      <w:proofErr w:type="gramStart"/>
      <w:r w:rsidRPr="00286E8C">
        <w:rPr>
          <w:rFonts w:ascii="Arial" w:eastAsia="Times New Roman" w:hAnsi="Arial" w:cs="Arial"/>
          <w:color w:val="000000" w:themeColor="text1"/>
          <w:sz w:val="14"/>
          <w:szCs w:val="14"/>
        </w:rPr>
        <w:t>a</w:t>
      </w:r>
      <w:proofErr w:type="gramEnd"/>
      <w:r w:rsidRPr="00286E8C">
        <w:rPr>
          <w:rFonts w:ascii="Arial" w:eastAsia="Times New Roman" w:hAnsi="Arial" w:cs="Arial"/>
          <w:color w:val="000000" w:themeColor="text1"/>
          <w:sz w:val="14"/>
          <w:szCs w:val="14"/>
        </w:rPr>
        <w:t>) </w:t>
      </w:r>
      <w:r w:rsidRPr="00286E8C">
        <w:rPr>
          <w:rFonts w:ascii="Arial" w:eastAsia="Times New Roman" w:hAnsi="Arial" w:cs="Arial"/>
          <w:i/>
          <w:iCs/>
          <w:color w:val="000000" w:themeColor="text1"/>
          <w:sz w:val="14"/>
          <w:szCs w:val="14"/>
        </w:rPr>
        <w:t>Biological Parent(s)</w:t>
      </w:r>
      <w:r w:rsidRPr="00286E8C">
        <w:rPr>
          <w:rFonts w:ascii="Arial" w:eastAsia="Times New Roman" w:hAnsi="Arial" w:cs="Arial"/>
          <w:color w:val="000000" w:themeColor="text1"/>
          <w:sz w:val="14"/>
          <w:szCs w:val="14"/>
        </w:rPr>
        <w:t> – Counseling shall be provided to the parent(s) before and after the birth of his/her child. No binding commitment to an adoption plan shall be permitted before the birth of his/her child. A period of six (6) months shall be allowed for the biological parent(s) to reconsider any decision to relinquish his/her child for adoption before the decision becomes irrevocable. Counseling and rehabilitation services shall also be offered to the biological parent(s) after he/she has relinquished his/her child for adoption.</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Steps shall be taken by the Department to ensure that no hurried decisions are made and all alternatives for the child's future and the implications of each alternative have been provided.</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w:t>
      </w:r>
      <w:proofErr w:type="gramStart"/>
      <w:r w:rsidRPr="00286E8C">
        <w:rPr>
          <w:rFonts w:ascii="Arial" w:eastAsia="Times New Roman" w:hAnsi="Arial" w:cs="Arial"/>
          <w:color w:val="000000" w:themeColor="text1"/>
          <w:sz w:val="14"/>
          <w:szCs w:val="14"/>
        </w:rPr>
        <w:t>b</w:t>
      </w:r>
      <w:proofErr w:type="gramEnd"/>
      <w:r w:rsidRPr="00286E8C">
        <w:rPr>
          <w:rFonts w:ascii="Arial" w:eastAsia="Times New Roman" w:hAnsi="Arial" w:cs="Arial"/>
          <w:color w:val="000000" w:themeColor="text1"/>
          <w:sz w:val="14"/>
          <w:szCs w:val="14"/>
        </w:rPr>
        <w:t>) </w:t>
      </w:r>
      <w:r w:rsidRPr="00286E8C">
        <w:rPr>
          <w:rFonts w:ascii="Arial" w:eastAsia="Times New Roman" w:hAnsi="Arial" w:cs="Arial"/>
          <w:i/>
          <w:iCs/>
          <w:color w:val="000000" w:themeColor="text1"/>
          <w:sz w:val="14"/>
          <w:szCs w:val="14"/>
        </w:rPr>
        <w:t>Prospective Adoptive Parent(s)</w:t>
      </w:r>
      <w:r w:rsidRPr="00286E8C">
        <w:rPr>
          <w:rFonts w:ascii="Arial" w:eastAsia="Times New Roman" w:hAnsi="Arial" w:cs="Arial"/>
          <w:color w:val="000000" w:themeColor="text1"/>
          <w:sz w:val="14"/>
          <w:szCs w:val="14"/>
        </w:rPr>
        <w:t> – Counseling sessions, adoption fora and seminars, among others, shall be provided to prospective adoptive parent(s) to resolve possible adoption issues and to prepare him/her for effective parenting.</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(c) </w:t>
      </w:r>
      <w:r w:rsidRPr="00286E8C">
        <w:rPr>
          <w:rFonts w:ascii="Arial" w:eastAsia="Times New Roman" w:hAnsi="Arial" w:cs="Arial"/>
          <w:i/>
          <w:iCs/>
          <w:color w:val="000000" w:themeColor="text1"/>
          <w:sz w:val="14"/>
          <w:szCs w:val="14"/>
        </w:rPr>
        <w:t>Prospective Adoptee –</w:t>
      </w:r>
      <w:r w:rsidRPr="00286E8C">
        <w:rPr>
          <w:rFonts w:ascii="Arial" w:eastAsia="Times New Roman" w:hAnsi="Arial" w:cs="Arial"/>
          <w:color w:val="000000" w:themeColor="text1"/>
          <w:sz w:val="14"/>
          <w:szCs w:val="14"/>
        </w:rPr>
        <w:t> Counseling sessions shall be provided to ensure that he/she understands the nature and effects of adoption and is able to express his/her views on adoption in accordance with his/her age and level of maturity.</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5.</w:t>
      </w:r>
      <w:proofErr w:type="gramEnd"/>
      <w:r w:rsidRPr="00286E8C">
        <w:rPr>
          <w:rFonts w:ascii="Arial" w:eastAsia="Times New Roman" w:hAnsi="Arial" w:cs="Arial"/>
          <w:b/>
          <w:bCs/>
          <w:color w:val="000000" w:themeColor="text1"/>
          <w:sz w:val="14"/>
          <w:szCs w:val="14"/>
        </w:rPr>
        <w:t> </w:t>
      </w:r>
      <w:proofErr w:type="gramStart"/>
      <w:r w:rsidRPr="00286E8C">
        <w:rPr>
          <w:rFonts w:ascii="Arial" w:eastAsia="Times New Roman" w:hAnsi="Arial" w:cs="Arial"/>
          <w:b/>
          <w:bCs/>
          <w:i/>
          <w:iCs/>
          <w:color w:val="000000" w:themeColor="text1"/>
          <w:sz w:val="14"/>
          <w:szCs w:val="14"/>
        </w:rPr>
        <w:t>Location of Unknown Parent(s)</w:t>
      </w:r>
      <w:r w:rsidRPr="00286E8C">
        <w:rPr>
          <w:rFonts w:ascii="Arial" w:eastAsia="Times New Roman" w:hAnsi="Arial" w:cs="Arial"/>
          <w:b/>
          <w:bCs/>
          <w:color w:val="000000" w:themeColor="text1"/>
          <w:sz w:val="14"/>
          <w:szCs w:val="14"/>
        </w:rPr>
        <w:t>.</w:t>
      </w:r>
      <w:proofErr w:type="gramEnd"/>
      <w:r w:rsidRPr="00286E8C">
        <w:rPr>
          <w:rFonts w:ascii="Arial" w:eastAsia="Times New Roman" w:hAnsi="Arial" w:cs="Arial"/>
          <w:color w:val="000000" w:themeColor="text1"/>
          <w:sz w:val="14"/>
          <w:szCs w:val="14"/>
        </w:rPr>
        <w:t> – It shall be the duty of the Department or the child-placing or child-caring agency which has custody of the child to exert all efforts to locate his/her unknown biological parent(s). If such efforts fail, the child shall be registered as a foundling and subsequently be the subject of legal proceedings where he/she shall be declared abandoned.</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6.</w:t>
      </w:r>
      <w:proofErr w:type="gramEnd"/>
      <w:r w:rsidRPr="00286E8C">
        <w:rPr>
          <w:rFonts w:ascii="Arial" w:eastAsia="Times New Roman" w:hAnsi="Arial" w:cs="Arial"/>
          <w:b/>
          <w:bCs/>
          <w:i/>
          <w:iCs/>
          <w:color w:val="000000" w:themeColor="text1"/>
          <w:sz w:val="14"/>
          <w:szCs w:val="14"/>
        </w:rPr>
        <w:t> Support Services</w:t>
      </w:r>
      <w:r w:rsidRPr="00286E8C">
        <w:rPr>
          <w:rFonts w:ascii="Arial" w:eastAsia="Times New Roman" w:hAnsi="Arial" w:cs="Arial"/>
          <w:b/>
          <w:bCs/>
          <w:color w:val="000000" w:themeColor="text1"/>
          <w:sz w:val="14"/>
          <w:szCs w:val="14"/>
        </w:rPr>
        <w:t>.</w:t>
      </w:r>
      <w:r w:rsidRPr="00286E8C">
        <w:rPr>
          <w:rFonts w:ascii="Arial" w:eastAsia="Times New Roman" w:hAnsi="Arial" w:cs="Arial"/>
          <w:color w:val="000000" w:themeColor="text1"/>
          <w:sz w:val="14"/>
          <w:szCs w:val="14"/>
        </w:rPr>
        <w:t> – The Department shall develop a pre-adoption program which shall include, among others, the above mentioned services.</w:t>
      </w:r>
    </w:p>
    <w:p w:rsidR="00B26A20" w:rsidRPr="00286E8C" w:rsidRDefault="00B26A20" w:rsidP="00B26A20">
      <w:pPr>
        <w:shd w:val="clear" w:color="auto" w:fill="FFFFFF"/>
        <w:spacing w:before="100" w:beforeAutospacing="1" w:after="100" w:afterAutospacing="1" w:line="240" w:lineRule="auto"/>
        <w:jc w:val="center"/>
        <w:rPr>
          <w:rFonts w:ascii="Arial" w:eastAsia="Times New Roman" w:hAnsi="Arial" w:cs="Arial"/>
          <w:color w:val="000000" w:themeColor="text1"/>
          <w:sz w:val="14"/>
          <w:szCs w:val="14"/>
        </w:rPr>
      </w:pPr>
      <w:r w:rsidRPr="00286E8C">
        <w:rPr>
          <w:rFonts w:ascii="Arial" w:eastAsia="Times New Roman" w:hAnsi="Arial" w:cs="Arial"/>
          <w:b/>
          <w:bCs/>
          <w:color w:val="000000" w:themeColor="text1"/>
          <w:sz w:val="14"/>
          <w:szCs w:val="14"/>
        </w:rPr>
        <w:t>ARTICLE III</w:t>
      </w:r>
      <w:r w:rsidRPr="00286E8C">
        <w:rPr>
          <w:rFonts w:ascii="Arial" w:eastAsia="Times New Roman" w:hAnsi="Arial" w:cs="Arial"/>
          <w:color w:val="000000" w:themeColor="text1"/>
          <w:sz w:val="14"/>
          <w:szCs w:val="14"/>
        </w:rPr>
        <w:t> </w:t>
      </w:r>
      <w:r w:rsidRPr="00286E8C">
        <w:rPr>
          <w:rFonts w:ascii="Arial" w:eastAsia="Times New Roman" w:hAnsi="Arial" w:cs="Arial"/>
          <w:color w:val="000000" w:themeColor="text1"/>
          <w:sz w:val="14"/>
          <w:szCs w:val="14"/>
        </w:rPr>
        <w:br/>
      </w:r>
      <w:r w:rsidRPr="00286E8C">
        <w:rPr>
          <w:rFonts w:ascii="Arial" w:eastAsia="Times New Roman" w:hAnsi="Arial" w:cs="Arial"/>
          <w:b/>
          <w:bCs/>
          <w:color w:val="000000" w:themeColor="text1"/>
          <w:sz w:val="14"/>
          <w:szCs w:val="14"/>
        </w:rPr>
        <w:t>ELIGIBILITY</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7.</w:t>
      </w:r>
      <w:proofErr w:type="gramEnd"/>
      <w:r w:rsidRPr="00286E8C">
        <w:rPr>
          <w:rFonts w:ascii="Arial" w:eastAsia="Times New Roman" w:hAnsi="Arial" w:cs="Arial"/>
          <w:b/>
          <w:bCs/>
          <w:color w:val="000000" w:themeColor="text1"/>
          <w:sz w:val="14"/>
          <w:szCs w:val="14"/>
        </w:rPr>
        <w:t> </w:t>
      </w:r>
      <w:r w:rsidRPr="00286E8C">
        <w:rPr>
          <w:rFonts w:ascii="Arial" w:eastAsia="Times New Roman" w:hAnsi="Arial" w:cs="Arial"/>
          <w:b/>
          <w:bCs/>
          <w:i/>
          <w:iCs/>
          <w:color w:val="000000" w:themeColor="text1"/>
          <w:sz w:val="14"/>
          <w:szCs w:val="14"/>
        </w:rPr>
        <w:t>Who May Adopt</w:t>
      </w:r>
      <w:r w:rsidRPr="00286E8C">
        <w:rPr>
          <w:rFonts w:ascii="Arial" w:eastAsia="Times New Roman" w:hAnsi="Arial" w:cs="Arial"/>
          <w:b/>
          <w:bCs/>
          <w:color w:val="000000" w:themeColor="text1"/>
          <w:sz w:val="14"/>
          <w:szCs w:val="14"/>
        </w:rPr>
        <w:t>.</w:t>
      </w:r>
      <w:r w:rsidRPr="00286E8C">
        <w:rPr>
          <w:rFonts w:ascii="Arial" w:eastAsia="Times New Roman" w:hAnsi="Arial" w:cs="Arial"/>
          <w:color w:val="000000" w:themeColor="text1"/>
          <w:sz w:val="14"/>
          <w:szCs w:val="14"/>
        </w:rPr>
        <w:t> – The following may adopt:</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(a) Any Filipino citizen of legal age, in possession of full civil capacity and legal rights, of good moral character, has not been convicted of any crime involving moral turpitude, emotionally and psychologically capable of caring for children, at least sixteen (16) years older than the adoptee, and who is in a position to support and care for his/her children in keeping with the means of the family. The requirement of sixteen (16) year difference between the age of the adopter and adoptee may be waived when the adopter is the biological parent of the adoptee, or is the spouse of the adoptee's parent;</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(b) Any alien possessing the same qualifications as above stated for Filipino nationals: </w:t>
      </w:r>
      <w:r w:rsidRPr="00286E8C">
        <w:rPr>
          <w:rFonts w:ascii="Arial" w:eastAsia="Times New Roman" w:hAnsi="Arial" w:cs="Arial"/>
          <w:i/>
          <w:iCs/>
          <w:color w:val="000000" w:themeColor="text1"/>
          <w:sz w:val="14"/>
          <w:szCs w:val="14"/>
        </w:rPr>
        <w:t>Provided</w:t>
      </w:r>
      <w:r w:rsidRPr="00286E8C">
        <w:rPr>
          <w:rFonts w:ascii="Arial" w:eastAsia="Times New Roman" w:hAnsi="Arial" w:cs="Arial"/>
          <w:color w:val="000000" w:themeColor="text1"/>
          <w:sz w:val="14"/>
          <w:szCs w:val="14"/>
        </w:rPr>
        <w:t>, That his/her country has diplomatic relations with the Republic of the Philippines, that he/she has been living in the Philippines for at least three (3) continuous years prior to the filing of the application for adoption and maintains such residence until the adoption decree is entered, that he/she has been certified by his/her diplomatic or consular office or any appropriate government agency that he/she has the legal capacity to adopt in his/her country, and that his/her government allows the adoptee to enter his/her country as his/her adopted son/daughter: </w:t>
      </w:r>
      <w:r w:rsidRPr="00286E8C">
        <w:rPr>
          <w:rFonts w:ascii="Arial" w:eastAsia="Times New Roman" w:hAnsi="Arial" w:cs="Arial"/>
          <w:i/>
          <w:iCs/>
          <w:color w:val="000000" w:themeColor="text1"/>
          <w:sz w:val="14"/>
          <w:szCs w:val="14"/>
        </w:rPr>
        <w:t>Provided, Further,</w:t>
      </w:r>
      <w:r w:rsidRPr="00286E8C">
        <w:rPr>
          <w:rFonts w:ascii="Arial" w:eastAsia="Times New Roman" w:hAnsi="Arial" w:cs="Arial"/>
          <w:color w:val="000000" w:themeColor="text1"/>
          <w:sz w:val="14"/>
          <w:szCs w:val="14"/>
        </w:rPr>
        <w:t> That the requirements on residency and certification of the alien's qualification to adopt in his/her country may be waived for the following:</w:t>
      </w:r>
    </w:p>
    <w:p w:rsidR="00B26A20" w:rsidRPr="00286E8C" w:rsidRDefault="00B26A20" w:rsidP="00B26A20">
      <w:pPr>
        <w:shd w:val="clear" w:color="auto" w:fill="FFFFFF"/>
        <w:spacing w:before="100" w:beforeAutospacing="1" w:after="100" w:afterAutospacing="1" w:line="240" w:lineRule="auto"/>
        <w:ind w:left="144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w:t>
      </w:r>
      <w:proofErr w:type="spellStart"/>
      <w:r w:rsidRPr="00286E8C">
        <w:rPr>
          <w:rFonts w:ascii="Arial" w:eastAsia="Times New Roman" w:hAnsi="Arial" w:cs="Arial"/>
          <w:color w:val="000000" w:themeColor="text1"/>
          <w:sz w:val="14"/>
          <w:szCs w:val="14"/>
        </w:rPr>
        <w:t>i</w:t>
      </w:r>
      <w:proofErr w:type="spellEnd"/>
      <w:r w:rsidRPr="00286E8C">
        <w:rPr>
          <w:rFonts w:ascii="Arial" w:eastAsia="Times New Roman" w:hAnsi="Arial" w:cs="Arial"/>
          <w:color w:val="000000" w:themeColor="text1"/>
          <w:sz w:val="14"/>
          <w:szCs w:val="14"/>
        </w:rPr>
        <w:t xml:space="preserve">) </w:t>
      </w:r>
      <w:proofErr w:type="gramStart"/>
      <w:r w:rsidRPr="00286E8C">
        <w:rPr>
          <w:rFonts w:ascii="Arial" w:eastAsia="Times New Roman" w:hAnsi="Arial" w:cs="Arial"/>
          <w:color w:val="000000" w:themeColor="text1"/>
          <w:sz w:val="14"/>
          <w:szCs w:val="14"/>
        </w:rPr>
        <w:t>a</w:t>
      </w:r>
      <w:proofErr w:type="gramEnd"/>
      <w:r w:rsidRPr="00286E8C">
        <w:rPr>
          <w:rFonts w:ascii="Arial" w:eastAsia="Times New Roman" w:hAnsi="Arial" w:cs="Arial"/>
          <w:color w:val="000000" w:themeColor="text1"/>
          <w:sz w:val="14"/>
          <w:szCs w:val="14"/>
        </w:rPr>
        <w:t xml:space="preserve"> former Filipino citizen who seeks to adopt a relative within the fourth (4th) degree of consanguinity or affinity; or</w:t>
      </w:r>
    </w:p>
    <w:p w:rsidR="00B26A20" w:rsidRPr="00286E8C" w:rsidRDefault="00B26A20" w:rsidP="00B26A20">
      <w:pPr>
        <w:shd w:val="clear" w:color="auto" w:fill="FFFFFF"/>
        <w:spacing w:before="100" w:beforeAutospacing="1" w:after="100" w:afterAutospacing="1" w:line="240" w:lineRule="auto"/>
        <w:ind w:left="144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lastRenderedPageBreak/>
        <w:t xml:space="preserve">(ii) </w:t>
      </w:r>
      <w:proofErr w:type="gramStart"/>
      <w:r w:rsidRPr="00286E8C">
        <w:rPr>
          <w:rFonts w:ascii="Arial" w:eastAsia="Times New Roman" w:hAnsi="Arial" w:cs="Arial"/>
          <w:color w:val="000000" w:themeColor="text1"/>
          <w:sz w:val="14"/>
          <w:szCs w:val="14"/>
        </w:rPr>
        <w:t>one</w:t>
      </w:r>
      <w:proofErr w:type="gramEnd"/>
      <w:r w:rsidRPr="00286E8C">
        <w:rPr>
          <w:rFonts w:ascii="Arial" w:eastAsia="Times New Roman" w:hAnsi="Arial" w:cs="Arial"/>
          <w:color w:val="000000" w:themeColor="text1"/>
          <w:sz w:val="14"/>
          <w:szCs w:val="14"/>
        </w:rPr>
        <w:t xml:space="preserve"> who seeks to adopt the legitimate son/daughter of his/her Filipino spouse; or</w:t>
      </w:r>
    </w:p>
    <w:p w:rsidR="00B26A20" w:rsidRPr="00286E8C" w:rsidRDefault="00B26A20" w:rsidP="00B26A20">
      <w:pPr>
        <w:shd w:val="clear" w:color="auto" w:fill="FFFFFF"/>
        <w:spacing w:before="100" w:beforeAutospacing="1" w:after="100" w:afterAutospacing="1" w:line="240" w:lineRule="auto"/>
        <w:ind w:left="144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(iii) one who is married to a Filipino citizen and seeks to adopt jointly with his/her spouse a relative within the fourth (4th) degree of consanguinity or affinity of the Filipino spouse; or</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(c) The guardian with respect to the ward after the termination of the guardianship and clearance of his/her financial accountabilities.</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Husband and wife shall jointly adopt, except in the following cases:</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w:t>
      </w:r>
      <w:proofErr w:type="spellStart"/>
      <w:r w:rsidRPr="00286E8C">
        <w:rPr>
          <w:rFonts w:ascii="Arial" w:eastAsia="Times New Roman" w:hAnsi="Arial" w:cs="Arial"/>
          <w:color w:val="000000" w:themeColor="text1"/>
          <w:sz w:val="14"/>
          <w:szCs w:val="14"/>
        </w:rPr>
        <w:t>i</w:t>
      </w:r>
      <w:proofErr w:type="spellEnd"/>
      <w:r w:rsidRPr="00286E8C">
        <w:rPr>
          <w:rFonts w:ascii="Arial" w:eastAsia="Times New Roman" w:hAnsi="Arial" w:cs="Arial"/>
          <w:color w:val="000000" w:themeColor="text1"/>
          <w:sz w:val="14"/>
          <w:szCs w:val="14"/>
        </w:rPr>
        <w:t xml:space="preserve">) </w:t>
      </w:r>
      <w:proofErr w:type="gramStart"/>
      <w:r w:rsidRPr="00286E8C">
        <w:rPr>
          <w:rFonts w:ascii="Arial" w:eastAsia="Times New Roman" w:hAnsi="Arial" w:cs="Arial"/>
          <w:color w:val="000000" w:themeColor="text1"/>
          <w:sz w:val="14"/>
          <w:szCs w:val="14"/>
        </w:rPr>
        <w:t>if</w:t>
      </w:r>
      <w:proofErr w:type="gramEnd"/>
      <w:r w:rsidRPr="00286E8C">
        <w:rPr>
          <w:rFonts w:ascii="Arial" w:eastAsia="Times New Roman" w:hAnsi="Arial" w:cs="Arial"/>
          <w:color w:val="000000" w:themeColor="text1"/>
          <w:sz w:val="14"/>
          <w:szCs w:val="14"/>
        </w:rPr>
        <w:t xml:space="preserve"> one spouse seeks to adopt the legitimate son/daughter of the other; or</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 xml:space="preserve">(ii) </w:t>
      </w:r>
      <w:proofErr w:type="gramStart"/>
      <w:r w:rsidRPr="00286E8C">
        <w:rPr>
          <w:rFonts w:ascii="Arial" w:eastAsia="Times New Roman" w:hAnsi="Arial" w:cs="Arial"/>
          <w:color w:val="000000" w:themeColor="text1"/>
          <w:sz w:val="14"/>
          <w:szCs w:val="14"/>
        </w:rPr>
        <w:t>if</w:t>
      </w:r>
      <w:proofErr w:type="gramEnd"/>
      <w:r w:rsidRPr="00286E8C">
        <w:rPr>
          <w:rFonts w:ascii="Arial" w:eastAsia="Times New Roman" w:hAnsi="Arial" w:cs="Arial"/>
          <w:color w:val="000000" w:themeColor="text1"/>
          <w:sz w:val="14"/>
          <w:szCs w:val="14"/>
        </w:rPr>
        <w:t xml:space="preserve"> one spouse seeks to adopt his/her own illegitimate son/daughter: Provided, However, that the other spouse has signified his/her consent thereto; or</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 xml:space="preserve">(iii) </w:t>
      </w:r>
      <w:proofErr w:type="gramStart"/>
      <w:r w:rsidRPr="00286E8C">
        <w:rPr>
          <w:rFonts w:ascii="Arial" w:eastAsia="Times New Roman" w:hAnsi="Arial" w:cs="Arial"/>
          <w:color w:val="000000" w:themeColor="text1"/>
          <w:sz w:val="14"/>
          <w:szCs w:val="14"/>
        </w:rPr>
        <w:t>if</w:t>
      </w:r>
      <w:proofErr w:type="gramEnd"/>
      <w:r w:rsidRPr="00286E8C">
        <w:rPr>
          <w:rFonts w:ascii="Arial" w:eastAsia="Times New Roman" w:hAnsi="Arial" w:cs="Arial"/>
          <w:color w:val="000000" w:themeColor="text1"/>
          <w:sz w:val="14"/>
          <w:szCs w:val="14"/>
        </w:rPr>
        <w:t xml:space="preserve"> the spouses are legally separated from each other.</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In case husband and wife jointly adopt, or one spouse adopts the illegitimate son/daughter of the other, joint parental authority shall be exercised by the spouses.</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8.</w:t>
      </w:r>
      <w:proofErr w:type="gramEnd"/>
      <w:r w:rsidRPr="00286E8C">
        <w:rPr>
          <w:rFonts w:ascii="Arial" w:eastAsia="Times New Roman" w:hAnsi="Arial" w:cs="Arial"/>
          <w:b/>
          <w:bCs/>
          <w:color w:val="000000" w:themeColor="text1"/>
          <w:sz w:val="14"/>
          <w:szCs w:val="14"/>
        </w:rPr>
        <w:t> </w:t>
      </w:r>
      <w:r w:rsidRPr="00286E8C">
        <w:rPr>
          <w:rFonts w:ascii="Arial" w:eastAsia="Times New Roman" w:hAnsi="Arial" w:cs="Arial"/>
          <w:b/>
          <w:bCs/>
          <w:i/>
          <w:iCs/>
          <w:color w:val="000000" w:themeColor="text1"/>
          <w:sz w:val="14"/>
          <w:szCs w:val="14"/>
        </w:rPr>
        <w:t xml:space="preserve">Who May Be </w:t>
      </w:r>
      <w:proofErr w:type="gramStart"/>
      <w:r w:rsidRPr="00286E8C">
        <w:rPr>
          <w:rFonts w:ascii="Arial" w:eastAsia="Times New Roman" w:hAnsi="Arial" w:cs="Arial"/>
          <w:b/>
          <w:bCs/>
          <w:i/>
          <w:iCs/>
          <w:color w:val="000000" w:themeColor="text1"/>
          <w:sz w:val="14"/>
          <w:szCs w:val="14"/>
        </w:rPr>
        <w:t>Adopted</w:t>
      </w:r>
      <w:r w:rsidRPr="00286E8C">
        <w:rPr>
          <w:rFonts w:ascii="Arial" w:eastAsia="Times New Roman" w:hAnsi="Arial" w:cs="Arial"/>
          <w:b/>
          <w:bCs/>
          <w:color w:val="000000" w:themeColor="text1"/>
          <w:sz w:val="14"/>
          <w:szCs w:val="14"/>
        </w:rPr>
        <w:t>.</w:t>
      </w:r>
      <w:proofErr w:type="gramEnd"/>
      <w:r w:rsidRPr="00286E8C">
        <w:rPr>
          <w:rFonts w:ascii="Arial" w:eastAsia="Times New Roman" w:hAnsi="Arial" w:cs="Arial"/>
          <w:color w:val="000000" w:themeColor="text1"/>
          <w:sz w:val="14"/>
          <w:szCs w:val="14"/>
        </w:rPr>
        <w:t> – The following may be adopted:</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(a) Any person below eighteen (18) years of age who has been administratively or judicially declared available for adoption;</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(b) The legitimate son/daughter of one spouse by the other spouse;</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(c) An illegitimate son/daughter by a qualified adopter to improve his/her status to that of legitimacy;</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(d) A person of legal age if, prior to the adoption, said person has been consistently considered and treated by the adopter(s) as his/her own child since minority;</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(e) A child whose adoption has been previously rescinded; or</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(f) A child whose biological or adoptive parent(s) has died: </w:t>
      </w:r>
      <w:r w:rsidRPr="00286E8C">
        <w:rPr>
          <w:rFonts w:ascii="Arial" w:eastAsia="Times New Roman" w:hAnsi="Arial" w:cs="Arial"/>
          <w:i/>
          <w:iCs/>
          <w:color w:val="000000" w:themeColor="text1"/>
          <w:sz w:val="14"/>
          <w:szCs w:val="14"/>
        </w:rPr>
        <w:t>Provided, </w:t>
      </w:r>
      <w:proofErr w:type="gramStart"/>
      <w:r w:rsidRPr="00286E8C">
        <w:rPr>
          <w:rFonts w:ascii="Arial" w:eastAsia="Times New Roman" w:hAnsi="Arial" w:cs="Arial"/>
          <w:color w:val="000000" w:themeColor="text1"/>
          <w:sz w:val="14"/>
          <w:szCs w:val="14"/>
        </w:rPr>
        <w:t>That</w:t>
      </w:r>
      <w:proofErr w:type="gramEnd"/>
      <w:r w:rsidRPr="00286E8C">
        <w:rPr>
          <w:rFonts w:ascii="Arial" w:eastAsia="Times New Roman" w:hAnsi="Arial" w:cs="Arial"/>
          <w:color w:val="000000" w:themeColor="text1"/>
          <w:sz w:val="14"/>
          <w:szCs w:val="14"/>
        </w:rPr>
        <w:t xml:space="preserve"> no proceedings shall be initiated within six (6) months from the time of death of said parent(s).</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9.</w:t>
      </w:r>
      <w:proofErr w:type="gramEnd"/>
      <w:r w:rsidRPr="00286E8C">
        <w:rPr>
          <w:rFonts w:ascii="Arial" w:eastAsia="Times New Roman" w:hAnsi="Arial" w:cs="Arial"/>
          <w:b/>
          <w:bCs/>
          <w:color w:val="000000" w:themeColor="text1"/>
          <w:sz w:val="14"/>
          <w:szCs w:val="14"/>
        </w:rPr>
        <w:t> </w:t>
      </w:r>
      <w:r w:rsidRPr="00286E8C">
        <w:rPr>
          <w:rFonts w:ascii="Arial" w:eastAsia="Times New Roman" w:hAnsi="Arial" w:cs="Arial"/>
          <w:b/>
          <w:bCs/>
          <w:i/>
          <w:iCs/>
          <w:color w:val="000000" w:themeColor="text1"/>
          <w:sz w:val="14"/>
          <w:szCs w:val="14"/>
        </w:rPr>
        <w:t xml:space="preserve">Whose Consent is Necessary to the </w:t>
      </w:r>
      <w:proofErr w:type="gramStart"/>
      <w:r w:rsidRPr="00286E8C">
        <w:rPr>
          <w:rFonts w:ascii="Arial" w:eastAsia="Times New Roman" w:hAnsi="Arial" w:cs="Arial"/>
          <w:b/>
          <w:bCs/>
          <w:i/>
          <w:iCs/>
          <w:color w:val="000000" w:themeColor="text1"/>
          <w:sz w:val="14"/>
          <w:szCs w:val="14"/>
        </w:rPr>
        <w:t>Adoption</w:t>
      </w:r>
      <w:r w:rsidRPr="00286E8C">
        <w:rPr>
          <w:rFonts w:ascii="Arial" w:eastAsia="Times New Roman" w:hAnsi="Arial" w:cs="Arial"/>
          <w:b/>
          <w:bCs/>
          <w:color w:val="000000" w:themeColor="text1"/>
          <w:sz w:val="14"/>
          <w:szCs w:val="14"/>
        </w:rPr>
        <w:t>.</w:t>
      </w:r>
      <w:proofErr w:type="gramEnd"/>
      <w:r w:rsidRPr="00286E8C">
        <w:rPr>
          <w:rFonts w:ascii="Arial" w:eastAsia="Times New Roman" w:hAnsi="Arial" w:cs="Arial"/>
          <w:color w:val="000000" w:themeColor="text1"/>
          <w:sz w:val="14"/>
          <w:szCs w:val="14"/>
        </w:rPr>
        <w:t> – After being properly counseled and informed of his/her right to give or withhold his/her approval of the adoption, the written consent of the following to the adoption is hereby required:</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(a) The adoptee, if ten (10) years of age or over;</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(b) The biological parent(s) of the child, if known, or the legal guardian, or the proper government instrumentality which has legal custody of the child;</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(c) The legitimate and adopted sons/daughters, ten (10) years of age or over, of the adopter(s) and adoptee, if any;</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(d) The illegitimate sons/daughters, ten (10) years of age or over, of the adopter if living with said adopter and the latter's spouse, if any; and</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(e) The spouse, if any, of the person adopting or to be adopted.</w:t>
      </w:r>
    </w:p>
    <w:p w:rsidR="00B26A20" w:rsidRPr="00286E8C" w:rsidRDefault="00B26A20" w:rsidP="00B26A20">
      <w:pPr>
        <w:shd w:val="clear" w:color="auto" w:fill="FFFFFF"/>
        <w:spacing w:before="100" w:beforeAutospacing="1" w:after="100" w:afterAutospacing="1" w:line="240" w:lineRule="auto"/>
        <w:jc w:val="center"/>
        <w:rPr>
          <w:rFonts w:ascii="Arial" w:eastAsia="Times New Roman" w:hAnsi="Arial" w:cs="Arial"/>
          <w:color w:val="000000" w:themeColor="text1"/>
          <w:sz w:val="14"/>
          <w:szCs w:val="14"/>
        </w:rPr>
      </w:pPr>
      <w:r w:rsidRPr="00286E8C">
        <w:rPr>
          <w:rFonts w:ascii="Arial" w:eastAsia="Times New Roman" w:hAnsi="Arial" w:cs="Arial"/>
          <w:b/>
          <w:bCs/>
          <w:color w:val="000000" w:themeColor="text1"/>
          <w:sz w:val="14"/>
          <w:szCs w:val="14"/>
        </w:rPr>
        <w:t>ARTICLE IV</w:t>
      </w:r>
      <w:r w:rsidRPr="00286E8C">
        <w:rPr>
          <w:rFonts w:ascii="Arial" w:eastAsia="Times New Roman" w:hAnsi="Arial" w:cs="Arial"/>
          <w:color w:val="000000" w:themeColor="text1"/>
          <w:sz w:val="14"/>
          <w:szCs w:val="14"/>
        </w:rPr>
        <w:t> </w:t>
      </w:r>
      <w:r w:rsidRPr="00286E8C">
        <w:rPr>
          <w:rFonts w:ascii="Arial" w:eastAsia="Times New Roman" w:hAnsi="Arial" w:cs="Arial"/>
          <w:color w:val="000000" w:themeColor="text1"/>
          <w:sz w:val="14"/>
          <w:szCs w:val="14"/>
        </w:rPr>
        <w:br/>
      </w:r>
      <w:r w:rsidRPr="00286E8C">
        <w:rPr>
          <w:rFonts w:ascii="Arial" w:eastAsia="Times New Roman" w:hAnsi="Arial" w:cs="Arial"/>
          <w:b/>
          <w:bCs/>
          <w:color w:val="000000" w:themeColor="text1"/>
          <w:sz w:val="14"/>
          <w:szCs w:val="14"/>
        </w:rPr>
        <w:t>PROCEDURE</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10.</w:t>
      </w:r>
      <w:proofErr w:type="gramEnd"/>
      <w:r w:rsidRPr="00286E8C">
        <w:rPr>
          <w:rFonts w:ascii="Arial" w:eastAsia="Times New Roman" w:hAnsi="Arial" w:cs="Arial"/>
          <w:b/>
          <w:bCs/>
          <w:color w:val="000000" w:themeColor="text1"/>
          <w:sz w:val="14"/>
          <w:szCs w:val="14"/>
        </w:rPr>
        <w:t> </w:t>
      </w:r>
      <w:proofErr w:type="gramStart"/>
      <w:r w:rsidRPr="00286E8C">
        <w:rPr>
          <w:rFonts w:ascii="Arial" w:eastAsia="Times New Roman" w:hAnsi="Arial" w:cs="Arial"/>
          <w:b/>
          <w:bCs/>
          <w:i/>
          <w:iCs/>
          <w:color w:val="000000" w:themeColor="text1"/>
          <w:sz w:val="14"/>
          <w:szCs w:val="14"/>
        </w:rPr>
        <w:t>Hurried Decisions</w:t>
      </w:r>
      <w:r w:rsidRPr="00286E8C">
        <w:rPr>
          <w:rFonts w:ascii="Arial" w:eastAsia="Times New Roman" w:hAnsi="Arial" w:cs="Arial"/>
          <w:b/>
          <w:bCs/>
          <w:color w:val="000000" w:themeColor="text1"/>
          <w:sz w:val="14"/>
          <w:szCs w:val="14"/>
        </w:rPr>
        <w:t>.</w:t>
      </w:r>
      <w:proofErr w:type="gramEnd"/>
      <w:r w:rsidRPr="00286E8C">
        <w:rPr>
          <w:rFonts w:ascii="Arial" w:eastAsia="Times New Roman" w:hAnsi="Arial" w:cs="Arial"/>
          <w:color w:val="000000" w:themeColor="text1"/>
          <w:sz w:val="14"/>
          <w:szCs w:val="14"/>
        </w:rPr>
        <w:t> – In all proceedings for adoption, the court shall require proof that the biological parent(s) has been properly counseled to prevent him/her from making hurried decisions caused by strain or anxiety to give up the child, and to sustain that all measures to strengthen the family have been exhausted and that any prolonged stay of the child in his/her own home will be inimical to his/her welfare and interest.</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11.</w:t>
      </w:r>
      <w:proofErr w:type="gramEnd"/>
      <w:r w:rsidRPr="00286E8C">
        <w:rPr>
          <w:rFonts w:ascii="Arial" w:eastAsia="Times New Roman" w:hAnsi="Arial" w:cs="Arial"/>
          <w:b/>
          <w:bCs/>
          <w:color w:val="000000" w:themeColor="text1"/>
          <w:sz w:val="14"/>
          <w:szCs w:val="14"/>
        </w:rPr>
        <w:t> </w:t>
      </w:r>
      <w:proofErr w:type="gramStart"/>
      <w:r w:rsidRPr="00286E8C">
        <w:rPr>
          <w:rFonts w:ascii="Arial" w:eastAsia="Times New Roman" w:hAnsi="Arial" w:cs="Arial"/>
          <w:b/>
          <w:bCs/>
          <w:i/>
          <w:iCs/>
          <w:color w:val="000000" w:themeColor="text1"/>
          <w:sz w:val="14"/>
          <w:szCs w:val="14"/>
        </w:rPr>
        <w:t>Case Study</w:t>
      </w:r>
      <w:r w:rsidRPr="00286E8C">
        <w:rPr>
          <w:rFonts w:ascii="Arial" w:eastAsia="Times New Roman" w:hAnsi="Arial" w:cs="Arial"/>
          <w:b/>
          <w:bCs/>
          <w:color w:val="000000" w:themeColor="text1"/>
          <w:sz w:val="14"/>
          <w:szCs w:val="14"/>
        </w:rPr>
        <w:t>.</w:t>
      </w:r>
      <w:proofErr w:type="gramEnd"/>
      <w:r w:rsidRPr="00286E8C">
        <w:rPr>
          <w:rFonts w:ascii="Arial" w:eastAsia="Times New Roman" w:hAnsi="Arial" w:cs="Arial"/>
          <w:color w:val="000000" w:themeColor="text1"/>
          <w:sz w:val="14"/>
          <w:szCs w:val="14"/>
        </w:rPr>
        <w:t> – No petition for adoption shall be set for hearing unless a licensed social worker of the Department, the social service office of the local government unit, or any child-placing or child-caring agency has made a case study of the adoptee, his/her biological parent(s), as well as the adopter(s), and has submitted the report and recommendations on the matter to the court hearing such petition.</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lastRenderedPageBreak/>
        <w:t>At the time of preparation of the adoptee's case study, the concerned social worker shall confirm with the Civil Registry the real identity and registered name of the adoptee. If the birth of the adoptee was not registered with the Civil Registry, it shall be the responsibility of the concerned social worker to ensure that the adoptee is registered.</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The case study on the adoptee shall establish that he/she is legally available for adoption and that the documents to support this fact are valid and authentic. Further, the case study of the adopter(s) shall ascertain his/her genuine intentions and that the adoption is in the best interest of the child.</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The Department shall intervene on behalf of the adoptee if it finds, after the conduct of the case studies, that the petition should be denied. The case studies and other relevant documents and records pertaining to the adoptee and the adoption shall be preserved by the Department.</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12.</w:t>
      </w:r>
      <w:proofErr w:type="gramEnd"/>
      <w:r w:rsidRPr="00286E8C">
        <w:rPr>
          <w:rFonts w:ascii="Arial" w:eastAsia="Times New Roman" w:hAnsi="Arial" w:cs="Arial"/>
          <w:b/>
          <w:bCs/>
          <w:color w:val="000000" w:themeColor="text1"/>
          <w:sz w:val="14"/>
          <w:szCs w:val="14"/>
        </w:rPr>
        <w:t> </w:t>
      </w:r>
      <w:proofErr w:type="gramStart"/>
      <w:r w:rsidRPr="00286E8C">
        <w:rPr>
          <w:rFonts w:ascii="Arial" w:eastAsia="Times New Roman" w:hAnsi="Arial" w:cs="Arial"/>
          <w:b/>
          <w:bCs/>
          <w:i/>
          <w:iCs/>
          <w:color w:val="000000" w:themeColor="text1"/>
          <w:sz w:val="14"/>
          <w:szCs w:val="14"/>
        </w:rPr>
        <w:t>Supervised Trial Custody</w:t>
      </w:r>
      <w:r w:rsidRPr="00286E8C">
        <w:rPr>
          <w:rFonts w:ascii="Arial" w:eastAsia="Times New Roman" w:hAnsi="Arial" w:cs="Arial"/>
          <w:i/>
          <w:iCs/>
          <w:color w:val="000000" w:themeColor="text1"/>
          <w:sz w:val="14"/>
          <w:szCs w:val="14"/>
        </w:rPr>
        <w:t>.</w:t>
      </w:r>
      <w:proofErr w:type="gramEnd"/>
      <w:r w:rsidRPr="00286E8C">
        <w:rPr>
          <w:rFonts w:ascii="Arial" w:eastAsia="Times New Roman" w:hAnsi="Arial" w:cs="Arial"/>
          <w:color w:val="000000" w:themeColor="text1"/>
          <w:sz w:val="14"/>
          <w:szCs w:val="14"/>
        </w:rPr>
        <w:t> – No petition for adoption shall be finally granted until the adopter(s) has been given by the court a supervised trial custody period for at least six (6) months within which the parties are expected to adjust psychologically and emotionally to each other and establish a bonding relationship. During said period, temporary parental authority shall be vested in the adopter(s).</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 xml:space="preserve">The </w:t>
      </w:r>
      <w:proofErr w:type="gramStart"/>
      <w:r w:rsidRPr="00286E8C">
        <w:rPr>
          <w:rFonts w:ascii="Arial" w:eastAsia="Times New Roman" w:hAnsi="Arial" w:cs="Arial"/>
          <w:color w:val="000000" w:themeColor="text1"/>
          <w:sz w:val="14"/>
          <w:szCs w:val="14"/>
        </w:rPr>
        <w:t xml:space="preserve">court may </w:t>
      </w:r>
      <w:proofErr w:type="spellStart"/>
      <w:r w:rsidRPr="00286E8C">
        <w:rPr>
          <w:rFonts w:ascii="Arial" w:eastAsia="Times New Roman" w:hAnsi="Arial" w:cs="Arial"/>
          <w:color w:val="000000" w:themeColor="text1"/>
          <w:sz w:val="14"/>
          <w:szCs w:val="14"/>
        </w:rPr>
        <w:t>motu</w:t>
      </w:r>
      <w:proofErr w:type="spellEnd"/>
      <w:r w:rsidRPr="00286E8C">
        <w:rPr>
          <w:rFonts w:ascii="Arial" w:eastAsia="Times New Roman" w:hAnsi="Arial" w:cs="Arial"/>
          <w:color w:val="000000" w:themeColor="text1"/>
          <w:sz w:val="14"/>
          <w:szCs w:val="14"/>
        </w:rPr>
        <w:t xml:space="preserve"> </w:t>
      </w:r>
      <w:proofErr w:type="spellStart"/>
      <w:r w:rsidRPr="00286E8C">
        <w:rPr>
          <w:rFonts w:ascii="Arial" w:eastAsia="Times New Roman" w:hAnsi="Arial" w:cs="Arial"/>
          <w:color w:val="000000" w:themeColor="text1"/>
          <w:sz w:val="14"/>
          <w:szCs w:val="14"/>
        </w:rPr>
        <w:t>proprio</w:t>
      </w:r>
      <w:proofErr w:type="spellEnd"/>
      <w:r w:rsidRPr="00286E8C">
        <w:rPr>
          <w:rFonts w:ascii="Arial" w:eastAsia="Times New Roman" w:hAnsi="Arial" w:cs="Arial"/>
          <w:color w:val="000000" w:themeColor="text1"/>
          <w:sz w:val="14"/>
          <w:szCs w:val="14"/>
        </w:rPr>
        <w:t xml:space="preserve"> or upon motion of any party reduce</w:t>
      </w:r>
      <w:proofErr w:type="gramEnd"/>
      <w:r w:rsidRPr="00286E8C">
        <w:rPr>
          <w:rFonts w:ascii="Arial" w:eastAsia="Times New Roman" w:hAnsi="Arial" w:cs="Arial"/>
          <w:color w:val="000000" w:themeColor="text1"/>
          <w:sz w:val="14"/>
          <w:szCs w:val="14"/>
        </w:rPr>
        <w:t xml:space="preserve"> the trial period if it finds the same to be in the best interest of the adoptee, stating the reasons for the reduction of the period. However, for alien adopter(s), he/she must complete the six (6)-month trial custody except for those enumerated in Sec. 7 (b) (</w:t>
      </w:r>
      <w:proofErr w:type="spellStart"/>
      <w:r w:rsidRPr="00286E8C">
        <w:rPr>
          <w:rFonts w:ascii="Arial" w:eastAsia="Times New Roman" w:hAnsi="Arial" w:cs="Arial"/>
          <w:color w:val="000000" w:themeColor="text1"/>
          <w:sz w:val="14"/>
          <w:szCs w:val="14"/>
        </w:rPr>
        <w:t>i</w:t>
      </w:r>
      <w:proofErr w:type="spellEnd"/>
      <w:r w:rsidRPr="00286E8C">
        <w:rPr>
          <w:rFonts w:ascii="Arial" w:eastAsia="Times New Roman" w:hAnsi="Arial" w:cs="Arial"/>
          <w:color w:val="000000" w:themeColor="text1"/>
          <w:sz w:val="14"/>
          <w:szCs w:val="14"/>
        </w:rPr>
        <w:t>) (ii) (iii).</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If the child is below seven (7) years of age and is placed with the prospective adopter(s) through a pre-adoption placement authority issued by the Department, the prospective adopter(s) shall enjoy all the benefits to which biological parent(s) is entitled from the date the adoptee is placed with the prospective adopter(s).</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13.</w:t>
      </w:r>
      <w:proofErr w:type="gramEnd"/>
      <w:r w:rsidRPr="00286E8C">
        <w:rPr>
          <w:rFonts w:ascii="Arial" w:eastAsia="Times New Roman" w:hAnsi="Arial" w:cs="Arial"/>
          <w:b/>
          <w:bCs/>
          <w:color w:val="000000" w:themeColor="text1"/>
          <w:sz w:val="14"/>
          <w:szCs w:val="14"/>
        </w:rPr>
        <w:t> </w:t>
      </w:r>
      <w:proofErr w:type="gramStart"/>
      <w:r w:rsidRPr="00286E8C">
        <w:rPr>
          <w:rFonts w:ascii="Arial" w:eastAsia="Times New Roman" w:hAnsi="Arial" w:cs="Arial"/>
          <w:b/>
          <w:bCs/>
          <w:i/>
          <w:iCs/>
          <w:color w:val="000000" w:themeColor="text1"/>
          <w:sz w:val="14"/>
          <w:szCs w:val="14"/>
        </w:rPr>
        <w:t>Decree of Adoption</w:t>
      </w:r>
      <w:r w:rsidRPr="00286E8C">
        <w:rPr>
          <w:rFonts w:ascii="Arial" w:eastAsia="Times New Roman" w:hAnsi="Arial" w:cs="Arial"/>
          <w:i/>
          <w:iCs/>
          <w:color w:val="000000" w:themeColor="text1"/>
          <w:sz w:val="14"/>
          <w:szCs w:val="14"/>
        </w:rPr>
        <w:t>.</w:t>
      </w:r>
      <w:proofErr w:type="gramEnd"/>
      <w:r w:rsidRPr="00286E8C">
        <w:rPr>
          <w:rFonts w:ascii="Arial" w:eastAsia="Times New Roman" w:hAnsi="Arial" w:cs="Arial"/>
          <w:i/>
          <w:iCs/>
          <w:color w:val="000000" w:themeColor="text1"/>
          <w:sz w:val="14"/>
          <w:szCs w:val="14"/>
        </w:rPr>
        <w:t> </w:t>
      </w:r>
      <w:r w:rsidRPr="00286E8C">
        <w:rPr>
          <w:rFonts w:ascii="Arial" w:eastAsia="Times New Roman" w:hAnsi="Arial" w:cs="Arial"/>
          <w:color w:val="000000" w:themeColor="text1"/>
          <w:sz w:val="14"/>
          <w:szCs w:val="14"/>
        </w:rPr>
        <w:t>– If, after the publication of the order of hearing has been complied with, and no opposition has been interposed to the petition, and after consideration of the case studies, the qualifications of the adopter(s), trial custody report and the evidence submitted, the court is convinced that the petitioners are qualified to adopt, and that the adoption would redound to the best interest of the adoptee, a decree of adoption shall be entered which shall be effective as of the date the original petition was filed. This provision shall also apply in case the petitioner(s) dies before the issuance of the decree of adoption to protect the interest of the adoptee. The decree shall state the name by which the child is to be known.</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14.</w:t>
      </w:r>
      <w:proofErr w:type="gramEnd"/>
      <w:r w:rsidRPr="00286E8C">
        <w:rPr>
          <w:rFonts w:ascii="Arial" w:eastAsia="Times New Roman" w:hAnsi="Arial" w:cs="Arial"/>
          <w:b/>
          <w:bCs/>
          <w:color w:val="000000" w:themeColor="text1"/>
          <w:sz w:val="14"/>
          <w:szCs w:val="14"/>
        </w:rPr>
        <w:t> </w:t>
      </w:r>
      <w:proofErr w:type="gramStart"/>
      <w:r w:rsidRPr="00286E8C">
        <w:rPr>
          <w:rFonts w:ascii="Arial" w:eastAsia="Times New Roman" w:hAnsi="Arial" w:cs="Arial"/>
          <w:b/>
          <w:bCs/>
          <w:i/>
          <w:iCs/>
          <w:color w:val="000000" w:themeColor="text1"/>
          <w:sz w:val="14"/>
          <w:szCs w:val="14"/>
        </w:rPr>
        <w:t>Civil Registry Record</w:t>
      </w:r>
      <w:r w:rsidRPr="00286E8C">
        <w:rPr>
          <w:rFonts w:ascii="Arial" w:eastAsia="Times New Roman" w:hAnsi="Arial" w:cs="Arial"/>
          <w:b/>
          <w:bCs/>
          <w:color w:val="000000" w:themeColor="text1"/>
          <w:sz w:val="14"/>
          <w:szCs w:val="14"/>
        </w:rPr>
        <w:t>.</w:t>
      </w:r>
      <w:proofErr w:type="gramEnd"/>
      <w:r w:rsidRPr="00286E8C">
        <w:rPr>
          <w:rFonts w:ascii="Arial" w:eastAsia="Times New Roman" w:hAnsi="Arial" w:cs="Arial"/>
          <w:color w:val="000000" w:themeColor="text1"/>
          <w:sz w:val="14"/>
          <w:szCs w:val="14"/>
        </w:rPr>
        <w:t> – An amended certificate of birth shall be issued by the Civil Registry, as required by the </w:t>
      </w:r>
      <w:hyperlink r:id="rId5" w:history="1">
        <w:r w:rsidRPr="00286E8C">
          <w:rPr>
            <w:rFonts w:ascii="Arial" w:eastAsia="Times New Roman" w:hAnsi="Arial" w:cs="Arial"/>
            <w:color w:val="000000" w:themeColor="text1"/>
            <w:sz w:val="14"/>
            <w:szCs w:val="14"/>
          </w:rPr>
          <w:t>Rules of Court</w:t>
        </w:r>
      </w:hyperlink>
      <w:r w:rsidRPr="00286E8C">
        <w:rPr>
          <w:rFonts w:ascii="Arial" w:eastAsia="Times New Roman" w:hAnsi="Arial" w:cs="Arial"/>
          <w:color w:val="000000" w:themeColor="text1"/>
          <w:sz w:val="14"/>
          <w:szCs w:val="14"/>
        </w:rPr>
        <w:t>, attesting to the fact that the adoptee is the child of the adopter(s) by being registered with his/her surname. The original certificate of birth shall be stamped </w:t>
      </w:r>
      <w:r w:rsidRPr="00286E8C">
        <w:rPr>
          <w:rFonts w:ascii="Arial" w:eastAsia="Times New Roman" w:hAnsi="Arial" w:cs="Arial"/>
          <w:i/>
          <w:iCs/>
          <w:color w:val="000000" w:themeColor="text1"/>
          <w:sz w:val="14"/>
          <w:szCs w:val="14"/>
        </w:rPr>
        <w:t>"cancelled" </w:t>
      </w:r>
      <w:r w:rsidRPr="00286E8C">
        <w:rPr>
          <w:rFonts w:ascii="Arial" w:eastAsia="Times New Roman" w:hAnsi="Arial" w:cs="Arial"/>
          <w:color w:val="000000" w:themeColor="text1"/>
          <w:sz w:val="14"/>
          <w:szCs w:val="14"/>
        </w:rPr>
        <w:t>with the annotation of the issuance of an amended birth certificate in its place and shall be sealed in the civil registry records. The new birth certificate to be issued to the adoptee shall not bear any notation that it is an amended issue.</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15.</w:t>
      </w:r>
      <w:proofErr w:type="gramEnd"/>
      <w:r w:rsidRPr="00286E8C">
        <w:rPr>
          <w:rFonts w:ascii="Arial" w:eastAsia="Times New Roman" w:hAnsi="Arial" w:cs="Arial"/>
          <w:b/>
          <w:bCs/>
          <w:color w:val="000000" w:themeColor="text1"/>
          <w:sz w:val="14"/>
          <w:szCs w:val="14"/>
        </w:rPr>
        <w:t> </w:t>
      </w:r>
      <w:proofErr w:type="gramStart"/>
      <w:r w:rsidRPr="00286E8C">
        <w:rPr>
          <w:rFonts w:ascii="Arial" w:eastAsia="Times New Roman" w:hAnsi="Arial" w:cs="Arial"/>
          <w:b/>
          <w:bCs/>
          <w:i/>
          <w:iCs/>
          <w:color w:val="000000" w:themeColor="text1"/>
          <w:sz w:val="14"/>
          <w:szCs w:val="14"/>
        </w:rPr>
        <w:t>Confidential Nature of Proceedings and Records</w:t>
      </w:r>
      <w:r w:rsidRPr="00286E8C">
        <w:rPr>
          <w:rFonts w:ascii="Arial" w:eastAsia="Times New Roman" w:hAnsi="Arial" w:cs="Arial"/>
          <w:i/>
          <w:iCs/>
          <w:color w:val="000000" w:themeColor="text1"/>
          <w:sz w:val="14"/>
          <w:szCs w:val="14"/>
        </w:rPr>
        <w:t>.</w:t>
      </w:r>
      <w:proofErr w:type="gramEnd"/>
      <w:r w:rsidRPr="00286E8C">
        <w:rPr>
          <w:rFonts w:ascii="Arial" w:eastAsia="Times New Roman" w:hAnsi="Arial" w:cs="Arial"/>
          <w:i/>
          <w:iCs/>
          <w:color w:val="000000" w:themeColor="text1"/>
          <w:sz w:val="14"/>
          <w:szCs w:val="14"/>
        </w:rPr>
        <w:t xml:space="preserve"> –</w:t>
      </w:r>
      <w:r w:rsidRPr="00286E8C">
        <w:rPr>
          <w:rFonts w:ascii="Arial" w:eastAsia="Times New Roman" w:hAnsi="Arial" w:cs="Arial"/>
          <w:color w:val="000000" w:themeColor="text1"/>
          <w:sz w:val="14"/>
          <w:szCs w:val="14"/>
        </w:rPr>
        <w:t> All hearings in adoption cases shall be confidential and shall not be open to the public. All records, books, and papers relating to the adoption cases in the files of the court, the Department, or any other agency or institution participating in the adoption proceedings shall be kept strictly confidential.</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If the court finds that the disclosure of the information to a third person is necessary for purposes connected with or arising out of the adoption and will be for the best interest of the adoptee, the court may merit the necessary information to be released, restricting the purposes for which it may be used.</w:t>
      </w:r>
    </w:p>
    <w:p w:rsidR="00B26A20" w:rsidRPr="00286E8C" w:rsidRDefault="00B26A20" w:rsidP="00B26A20">
      <w:pPr>
        <w:shd w:val="clear" w:color="auto" w:fill="FFFFFF"/>
        <w:spacing w:before="100" w:beforeAutospacing="1" w:after="100" w:afterAutospacing="1" w:line="240" w:lineRule="auto"/>
        <w:jc w:val="center"/>
        <w:rPr>
          <w:rFonts w:ascii="Arial" w:eastAsia="Times New Roman" w:hAnsi="Arial" w:cs="Arial"/>
          <w:color w:val="000000" w:themeColor="text1"/>
          <w:sz w:val="14"/>
          <w:szCs w:val="14"/>
        </w:rPr>
      </w:pPr>
      <w:r w:rsidRPr="00286E8C">
        <w:rPr>
          <w:rFonts w:ascii="Arial" w:eastAsia="Times New Roman" w:hAnsi="Arial" w:cs="Arial"/>
          <w:b/>
          <w:bCs/>
          <w:color w:val="000000" w:themeColor="text1"/>
          <w:sz w:val="14"/>
          <w:szCs w:val="14"/>
        </w:rPr>
        <w:t>ARTICLE V</w:t>
      </w:r>
      <w:r w:rsidRPr="00286E8C">
        <w:rPr>
          <w:rFonts w:ascii="Arial" w:eastAsia="Times New Roman" w:hAnsi="Arial" w:cs="Arial"/>
          <w:color w:val="000000" w:themeColor="text1"/>
          <w:sz w:val="14"/>
          <w:szCs w:val="14"/>
        </w:rPr>
        <w:t> </w:t>
      </w:r>
      <w:r w:rsidRPr="00286E8C">
        <w:rPr>
          <w:rFonts w:ascii="Arial" w:eastAsia="Times New Roman" w:hAnsi="Arial" w:cs="Arial"/>
          <w:color w:val="000000" w:themeColor="text1"/>
          <w:sz w:val="14"/>
          <w:szCs w:val="14"/>
        </w:rPr>
        <w:br/>
      </w:r>
      <w:r w:rsidRPr="00286E8C">
        <w:rPr>
          <w:rFonts w:ascii="Arial" w:eastAsia="Times New Roman" w:hAnsi="Arial" w:cs="Arial"/>
          <w:b/>
          <w:bCs/>
          <w:color w:val="000000" w:themeColor="text1"/>
          <w:sz w:val="14"/>
          <w:szCs w:val="14"/>
        </w:rPr>
        <w:t>EFFECTS OF ADOPTION</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16.</w:t>
      </w:r>
      <w:proofErr w:type="gramEnd"/>
      <w:r w:rsidRPr="00286E8C">
        <w:rPr>
          <w:rFonts w:ascii="Arial" w:eastAsia="Times New Roman" w:hAnsi="Arial" w:cs="Arial"/>
          <w:b/>
          <w:bCs/>
          <w:color w:val="000000" w:themeColor="text1"/>
          <w:sz w:val="14"/>
          <w:szCs w:val="14"/>
        </w:rPr>
        <w:t> </w:t>
      </w:r>
      <w:proofErr w:type="gramStart"/>
      <w:r w:rsidRPr="00286E8C">
        <w:rPr>
          <w:rFonts w:ascii="Arial" w:eastAsia="Times New Roman" w:hAnsi="Arial" w:cs="Arial"/>
          <w:b/>
          <w:bCs/>
          <w:i/>
          <w:iCs/>
          <w:color w:val="000000" w:themeColor="text1"/>
          <w:sz w:val="14"/>
          <w:szCs w:val="14"/>
        </w:rPr>
        <w:t>Parental Authority</w:t>
      </w:r>
      <w:r w:rsidRPr="00286E8C">
        <w:rPr>
          <w:rFonts w:ascii="Arial" w:eastAsia="Times New Roman" w:hAnsi="Arial" w:cs="Arial"/>
          <w:b/>
          <w:bCs/>
          <w:color w:val="000000" w:themeColor="text1"/>
          <w:sz w:val="14"/>
          <w:szCs w:val="14"/>
        </w:rPr>
        <w:t>.</w:t>
      </w:r>
      <w:proofErr w:type="gramEnd"/>
      <w:r w:rsidRPr="00286E8C">
        <w:rPr>
          <w:rFonts w:ascii="Arial" w:eastAsia="Times New Roman" w:hAnsi="Arial" w:cs="Arial"/>
          <w:color w:val="000000" w:themeColor="text1"/>
          <w:sz w:val="14"/>
          <w:szCs w:val="14"/>
        </w:rPr>
        <w:t> – Except in cases where the biological parent is the spouse of the adopter, all legal ties between the biological parent(s) and the adoptee shall be severed and the same shall then be vested on the adopter(s).</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17.</w:t>
      </w:r>
      <w:proofErr w:type="gramEnd"/>
      <w:r w:rsidRPr="00286E8C">
        <w:rPr>
          <w:rFonts w:ascii="Arial" w:eastAsia="Times New Roman" w:hAnsi="Arial" w:cs="Arial"/>
          <w:b/>
          <w:bCs/>
          <w:color w:val="000000" w:themeColor="text1"/>
          <w:sz w:val="14"/>
          <w:szCs w:val="14"/>
        </w:rPr>
        <w:t> </w:t>
      </w:r>
      <w:proofErr w:type="gramStart"/>
      <w:r w:rsidRPr="00286E8C">
        <w:rPr>
          <w:rFonts w:ascii="Arial" w:eastAsia="Times New Roman" w:hAnsi="Arial" w:cs="Arial"/>
          <w:b/>
          <w:bCs/>
          <w:i/>
          <w:iCs/>
          <w:color w:val="000000" w:themeColor="text1"/>
          <w:sz w:val="14"/>
          <w:szCs w:val="14"/>
        </w:rPr>
        <w:t>Legitimacy.</w:t>
      </w:r>
      <w:proofErr w:type="gramEnd"/>
      <w:r w:rsidRPr="00286E8C">
        <w:rPr>
          <w:rFonts w:ascii="Arial" w:eastAsia="Times New Roman" w:hAnsi="Arial" w:cs="Arial"/>
          <w:i/>
          <w:iCs/>
          <w:color w:val="000000" w:themeColor="text1"/>
          <w:sz w:val="14"/>
          <w:szCs w:val="14"/>
        </w:rPr>
        <w:t> –</w:t>
      </w:r>
      <w:r w:rsidRPr="00286E8C">
        <w:rPr>
          <w:rFonts w:ascii="Arial" w:eastAsia="Times New Roman" w:hAnsi="Arial" w:cs="Arial"/>
          <w:color w:val="000000" w:themeColor="text1"/>
          <w:sz w:val="14"/>
          <w:szCs w:val="14"/>
        </w:rPr>
        <w:t> The adoptee shall be considered the legitimate son/daughter of the adopter(s) for all intents and purposes and as such is entitled to all the rights and obligations provided by law to legitimate sons/daughters born to them without discrimination of any kind. To this end, the adoptee is entitled to love, guidance, and support in keeping with the means of the family.</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18.</w:t>
      </w:r>
      <w:proofErr w:type="gramEnd"/>
      <w:r w:rsidRPr="00286E8C">
        <w:rPr>
          <w:rFonts w:ascii="Arial" w:eastAsia="Times New Roman" w:hAnsi="Arial" w:cs="Arial"/>
          <w:b/>
          <w:bCs/>
          <w:i/>
          <w:iCs/>
          <w:color w:val="000000" w:themeColor="text1"/>
          <w:sz w:val="14"/>
          <w:szCs w:val="14"/>
        </w:rPr>
        <w:t> </w:t>
      </w:r>
      <w:proofErr w:type="gramStart"/>
      <w:r w:rsidRPr="00286E8C">
        <w:rPr>
          <w:rFonts w:ascii="Arial" w:eastAsia="Times New Roman" w:hAnsi="Arial" w:cs="Arial"/>
          <w:b/>
          <w:bCs/>
          <w:i/>
          <w:iCs/>
          <w:color w:val="000000" w:themeColor="text1"/>
          <w:sz w:val="14"/>
          <w:szCs w:val="14"/>
        </w:rPr>
        <w:t>Succession</w:t>
      </w:r>
      <w:r w:rsidRPr="00286E8C">
        <w:rPr>
          <w:rFonts w:ascii="Arial" w:eastAsia="Times New Roman" w:hAnsi="Arial" w:cs="Arial"/>
          <w:b/>
          <w:bCs/>
          <w:color w:val="000000" w:themeColor="text1"/>
          <w:sz w:val="14"/>
          <w:szCs w:val="14"/>
        </w:rPr>
        <w:t>.</w:t>
      </w:r>
      <w:proofErr w:type="gramEnd"/>
      <w:r w:rsidRPr="00286E8C">
        <w:rPr>
          <w:rFonts w:ascii="Arial" w:eastAsia="Times New Roman" w:hAnsi="Arial" w:cs="Arial"/>
          <w:color w:val="000000" w:themeColor="text1"/>
          <w:sz w:val="14"/>
          <w:szCs w:val="14"/>
        </w:rPr>
        <w:t> – In legal and intestate succession, the adopter(s) and the adoptee shall have reciprocal rights of succession without distinction from legitimate filiation. However, if the adoptee and his/her biological parent(s) had left a will, the law on testamentary succession shall govern.</w:t>
      </w:r>
    </w:p>
    <w:p w:rsidR="00B26A20" w:rsidRPr="00286E8C" w:rsidRDefault="00B26A20" w:rsidP="00B26A20">
      <w:pPr>
        <w:shd w:val="clear" w:color="auto" w:fill="FFFFFF"/>
        <w:spacing w:before="100" w:beforeAutospacing="1" w:after="100" w:afterAutospacing="1" w:line="240" w:lineRule="auto"/>
        <w:jc w:val="center"/>
        <w:rPr>
          <w:rFonts w:ascii="Arial" w:eastAsia="Times New Roman" w:hAnsi="Arial" w:cs="Arial"/>
          <w:color w:val="000000" w:themeColor="text1"/>
          <w:sz w:val="14"/>
          <w:szCs w:val="14"/>
        </w:rPr>
      </w:pPr>
      <w:r w:rsidRPr="00286E8C">
        <w:rPr>
          <w:rFonts w:ascii="Arial" w:eastAsia="Times New Roman" w:hAnsi="Arial" w:cs="Arial"/>
          <w:b/>
          <w:bCs/>
          <w:color w:val="000000" w:themeColor="text1"/>
          <w:sz w:val="14"/>
          <w:szCs w:val="14"/>
        </w:rPr>
        <w:t>ARTICLE VI</w:t>
      </w:r>
      <w:r w:rsidRPr="00286E8C">
        <w:rPr>
          <w:rFonts w:ascii="Arial" w:eastAsia="Times New Roman" w:hAnsi="Arial" w:cs="Arial"/>
          <w:color w:val="000000" w:themeColor="text1"/>
          <w:sz w:val="14"/>
          <w:szCs w:val="14"/>
        </w:rPr>
        <w:t> </w:t>
      </w:r>
      <w:r w:rsidRPr="00286E8C">
        <w:rPr>
          <w:rFonts w:ascii="Arial" w:eastAsia="Times New Roman" w:hAnsi="Arial" w:cs="Arial"/>
          <w:color w:val="000000" w:themeColor="text1"/>
          <w:sz w:val="14"/>
          <w:szCs w:val="14"/>
        </w:rPr>
        <w:br/>
      </w:r>
      <w:r w:rsidRPr="00286E8C">
        <w:rPr>
          <w:rFonts w:ascii="Arial" w:eastAsia="Times New Roman" w:hAnsi="Arial" w:cs="Arial"/>
          <w:b/>
          <w:bCs/>
          <w:color w:val="000000" w:themeColor="text1"/>
          <w:sz w:val="14"/>
          <w:szCs w:val="14"/>
        </w:rPr>
        <w:t>RESCISSION OF ADOPTION</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19.</w:t>
      </w:r>
      <w:proofErr w:type="gramEnd"/>
      <w:r w:rsidRPr="00286E8C">
        <w:rPr>
          <w:rFonts w:ascii="Arial" w:eastAsia="Times New Roman" w:hAnsi="Arial" w:cs="Arial"/>
          <w:b/>
          <w:bCs/>
          <w:color w:val="000000" w:themeColor="text1"/>
          <w:sz w:val="14"/>
          <w:szCs w:val="14"/>
        </w:rPr>
        <w:t> </w:t>
      </w:r>
      <w:proofErr w:type="gramStart"/>
      <w:r w:rsidRPr="00286E8C">
        <w:rPr>
          <w:rFonts w:ascii="Arial" w:eastAsia="Times New Roman" w:hAnsi="Arial" w:cs="Arial"/>
          <w:b/>
          <w:bCs/>
          <w:i/>
          <w:iCs/>
          <w:color w:val="000000" w:themeColor="text1"/>
          <w:sz w:val="14"/>
          <w:szCs w:val="14"/>
        </w:rPr>
        <w:t>Grounds for Rescission of Adoption</w:t>
      </w:r>
      <w:r w:rsidRPr="00286E8C">
        <w:rPr>
          <w:rFonts w:ascii="Arial" w:eastAsia="Times New Roman" w:hAnsi="Arial" w:cs="Arial"/>
          <w:i/>
          <w:iCs/>
          <w:color w:val="000000" w:themeColor="text1"/>
          <w:sz w:val="14"/>
          <w:szCs w:val="14"/>
        </w:rPr>
        <w:t>.</w:t>
      </w:r>
      <w:proofErr w:type="gramEnd"/>
      <w:r w:rsidRPr="00286E8C">
        <w:rPr>
          <w:rFonts w:ascii="Arial" w:eastAsia="Times New Roman" w:hAnsi="Arial" w:cs="Arial"/>
          <w:i/>
          <w:iCs/>
          <w:color w:val="000000" w:themeColor="text1"/>
          <w:sz w:val="14"/>
          <w:szCs w:val="14"/>
        </w:rPr>
        <w:t> </w:t>
      </w:r>
      <w:r w:rsidRPr="00286E8C">
        <w:rPr>
          <w:rFonts w:ascii="Arial" w:eastAsia="Times New Roman" w:hAnsi="Arial" w:cs="Arial"/>
          <w:color w:val="000000" w:themeColor="text1"/>
          <w:sz w:val="14"/>
          <w:szCs w:val="14"/>
        </w:rPr>
        <w:t>– Upon petition of the adoptee, with the assistance of the Department if a minor or if over eighteen (18) years of age but is incapacitated, as guardian/counsel, the adoption may be rescinded on any of the following grounds committed by the adopter(s): (a) repeated physical and verbal maltreatment by the adopter(s) despite having undergone counseling; (b) attempt on the life of the adoptee; (c) sexual assault or violence; or (d) abandonment and failure to comply with parental obligations.</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Adoption, being in the best interest of the child, shall not be subject to rescission by the adopter(s). However, the adopter(s) may disinherit the adoptee for causes provided in Article 919 of the </w:t>
      </w:r>
      <w:hyperlink r:id="rId6" w:history="1">
        <w:r w:rsidRPr="00286E8C">
          <w:rPr>
            <w:rFonts w:ascii="Arial" w:eastAsia="Times New Roman" w:hAnsi="Arial" w:cs="Arial"/>
            <w:color w:val="000000" w:themeColor="text1"/>
            <w:sz w:val="14"/>
            <w:szCs w:val="14"/>
          </w:rPr>
          <w:t>Civil Code</w:t>
        </w:r>
      </w:hyperlink>
      <w:r w:rsidRPr="00286E8C">
        <w:rPr>
          <w:rFonts w:ascii="Arial" w:eastAsia="Times New Roman" w:hAnsi="Arial" w:cs="Arial"/>
          <w:color w:val="000000" w:themeColor="text1"/>
          <w:sz w:val="14"/>
          <w:szCs w:val="14"/>
        </w:rPr>
        <w:t>.</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lastRenderedPageBreak/>
        <w:t>Section 20.</w:t>
      </w:r>
      <w:proofErr w:type="gramEnd"/>
      <w:r w:rsidRPr="00286E8C">
        <w:rPr>
          <w:rFonts w:ascii="Arial" w:eastAsia="Times New Roman" w:hAnsi="Arial" w:cs="Arial"/>
          <w:b/>
          <w:bCs/>
          <w:color w:val="000000" w:themeColor="text1"/>
          <w:sz w:val="14"/>
          <w:szCs w:val="14"/>
        </w:rPr>
        <w:t> </w:t>
      </w:r>
      <w:proofErr w:type="gramStart"/>
      <w:r w:rsidRPr="00286E8C">
        <w:rPr>
          <w:rFonts w:ascii="Arial" w:eastAsia="Times New Roman" w:hAnsi="Arial" w:cs="Arial"/>
          <w:b/>
          <w:bCs/>
          <w:i/>
          <w:iCs/>
          <w:color w:val="000000" w:themeColor="text1"/>
          <w:sz w:val="14"/>
          <w:szCs w:val="14"/>
        </w:rPr>
        <w:t>Effects of Rescission</w:t>
      </w:r>
      <w:r w:rsidRPr="00286E8C">
        <w:rPr>
          <w:rFonts w:ascii="Arial" w:eastAsia="Times New Roman" w:hAnsi="Arial" w:cs="Arial"/>
          <w:b/>
          <w:bCs/>
          <w:color w:val="000000" w:themeColor="text1"/>
          <w:sz w:val="14"/>
          <w:szCs w:val="14"/>
        </w:rPr>
        <w:t>.</w:t>
      </w:r>
      <w:proofErr w:type="gramEnd"/>
      <w:r w:rsidRPr="00286E8C">
        <w:rPr>
          <w:rFonts w:ascii="Arial" w:eastAsia="Times New Roman" w:hAnsi="Arial" w:cs="Arial"/>
          <w:color w:val="000000" w:themeColor="text1"/>
          <w:sz w:val="14"/>
          <w:szCs w:val="14"/>
        </w:rPr>
        <w:t> – If the petition is granted, the parental authority of the adoptee's biological parent(s), if known, or the legal custody of the Department shall be restored if the adoptee is still a minor or incapacitated. The reciprocal rights and obligations of the adopter(s) and the adoptee to each other shall be extinguished.</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The court shall order the Civil Registrar to cancel the amended certificate of birth of the adoptee and restore his/her original birth certificate.</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Succession rights shall revert to its status prior to adoption, but only as of the date of judgment of judicial rescission. Vested rights acquired prior to judicial rescission shall be respected.</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All the foregoing effects of rescission of adoption shall be without prejudice to the penalties imposable under the Penal Code if the criminal acts are properly proven.</w:t>
      </w:r>
    </w:p>
    <w:p w:rsidR="00B26A20" w:rsidRPr="00286E8C" w:rsidRDefault="00B26A20" w:rsidP="00B26A20">
      <w:pPr>
        <w:shd w:val="clear" w:color="auto" w:fill="FFFFFF"/>
        <w:spacing w:before="100" w:beforeAutospacing="1" w:after="100" w:afterAutospacing="1" w:line="240" w:lineRule="auto"/>
        <w:jc w:val="center"/>
        <w:rPr>
          <w:rFonts w:ascii="Arial" w:eastAsia="Times New Roman" w:hAnsi="Arial" w:cs="Arial"/>
          <w:color w:val="000000" w:themeColor="text1"/>
          <w:sz w:val="14"/>
          <w:szCs w:val="14"/>
        </w:rPr>
      </w:pPr>
      <w:r w:rsidRPr="00286E8C">
        <w:rPr>
          <w:rFonts w:ascii="Arial" w:eastAsia="Times New Roman" w:hAnsi="Arial" w:cs="Arial"/>
          <w:b/>
          <w:bCs/>
          <w:color w:val="000000" w:themeColor="text1"/>
          <w:sz w:val="14"/>
          <w:szCs w:val="14"/>
        </w:rPr>
        <w:t>ARTICLE VII</w:t>
      </w:r>
      <w:r w:rsidRPr="00286E8C">
        <w:rPr>
          <w:rFonts w:ascii="Arial" w:eastAsia="Times New Roman" w:hAnsi="Arial" w:cs="Arial"/>
          <w:color w:val="000000" w:themeColor="text1"/>
          <w:sz w:val="14"/>
          <w:szCs w:val="14"/>
        </w:rPr>
        <w:t> </w:t>
      </w:r>
      <w:r w:rsidRPr="00286E8C">
        <w:rPr>
          <w:rFonts w:ascii="Arial" w:eastAsia="Times New Roman" w:hAnsi="Arial" w:cs="Arial"/>
          <w:color w:val="000000" w:themeColor="text1"/>
          <w:sz w:val="14"/>
          <w:szCs w:val="14"/>
        </w:rPr>
        <w:br/>
      </w:r>
      <w:r w:rsidRPr="00286E8C">
        <w:rPr>
          <w:rFonts w:ascii="Arial" w:eastAsia="Times New Roman" w:hAnsi="Arial" w:cs="Arial"/>
          <w:b/>
          <w:bCs/>
          <w:color w:val="000000" w:themeColor="text1"/>
          <w:sz w:val="14"/>
          <w:szCs w:val="14"/>
        </w:rPr>
        <w:t>VIOLATIONS AND PENALTIES</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21.</w:t>
      </w:r>
      <w:proofErr w:type="gramEnd"/>
      <w:r w:rsidRPr="00286E8C">
        <w:rPr>
          <w:rFonts w:ascii="Arial" w:eastAsia="Times New Roman" w:hAnsi="Arial" w:cs="Arial"/>
          <w:b/>
          <w:bCs/>
          <w:color w:val="000000" w:themeColor="text1"/>
          <w:sz w:val="14"/>
          <w:szCs w:val="14"/>
        </w:rPr>
        <w:t> </w:t>
      </w:r>
      <w:proofErr w:type="gramStart"/>
      <w:r w:rsidRPr="00286E8C">
        <w:rPr>
          <w:rFonts w:ascii="Arial" w:eastAsia="Times New Roman" w:hAnsi="Arial" w:cs="Arial"/>
          <w:b/>
          <w:bCs/>
          <w:i/>
          <w:iCs/>
          <w:color w:val="000000" w:themeColor="text1"/>
          <w:sz w:val="14"/>
          <w:szCs w:val="14"/>
        </w:rPr>
        <w:t>Violations and Penalties.</w:t>
      </w:r>
      <w:proofErr w:type="gramEnd"/>
      <w:r w:rsidRPr="00286E8C">
        <w:rPr>
          <w:rFonts w:ascii="Arial" w:eastAsia="Times New Roman" w:hAnsi="Arial" w:cs="Arial"/>
          <w:i/>
          <w:iCs/>
          <w:color w:val="000000" w:themeColor="text1"/>
          <w:sz w:val="14"/>
          <w:szCs w:val="14"/>
        </w:rPr>
        <w:t> –</w:t>
      </w:r>
      <w:r w:rsidRPr="00286E8C">
        <w:rPr>
          <w:rFonts w:ascii="Arial" w:eastAsia="Times New Roman" w:hAnsi="Arial" w:cs="Arial"/>
          <w:color w:val="000000" w:themeColor="text1"/>
          <w:sz w:val="14"/>
          <w:szCs w:val="14"/>
        </w:rPr>
        <w:t> (a) The penalty of imprisonment ranging from six (6) years and one (1) day to twelve (12) years and/or a fine not less than Fifty thousand pesos (P50,000.00), but not more than Two hundred thousand pesos (P200,000.00) at the discretion of the court shall be imposed on any person who shall commit any of the following acts:</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w:t>
      </w:r>
      <w:proofErr w:type="spellStart"/>
      <w:r w:rsidRPr="00286E8C">
        <w:rPr>
          <w:rFonts w:ascii="Arial" w:eastAsia="Times New Roman" w:hAnsi="Arial" w:cs="Arial"/>
          <w:color w:val="000000" w:themeColor="text1"/>
          <w:sz w:val="14"/>
          <w:szCs w:val="14"/>
        </w:rPr>
        <w:t>i</w:t>
      </w:r>
      <w:proofErr w:type="spellEnd"/>
      <w:r w:rsidRPr="00286E8C">
        <w:rPr>
          <w:rFonts w:ascii="Arial" w:eastAsia="Times New Roman" w:hAnsi="Arial" w:cs="Arial"/>
          <w:color w:val="000000" w:themeColor="text1"/>
          <w:sz w:val="14"/>
          <w:szCs w:val="14"/>
        </w:rPr>
        <w:t xml:space="preserve">) </w:t>
      </w:r>
      <w:proofErr w:type="gramStart"/>
      <w:r w:rsidRPr="00286E8C">
        <w:rPr>
          <w:rFonts w:ascii="Arial" w:eastAsia="Times New Roman" w:hAnsi="Arial" w:cs="Arial"/>
          <w:color w:val="000000" w:themeColor="text1"/>
          <w:sz w:val="14"/>
          <w:szCs w:val="14"/>
        </w:rPr>
        <w:t>obtaining</w:t>
      </w:r>
      <w:proofErr w:type="gramEnd"/>
      <w:r w:rsidRPr="00286E8C">
        <w:rPr>
          <w:rFonts w:ascii="Arial" w:eastAsia="Times New Roman" w:hAnsi="Arial" w:cs="Arial"/>
          <w:color w:val="000000" w:themeColor="text1"/>
          <w:sz w:val="14"/>
          <w:szCs w:val="14"/>
        </w:rPr>
        <w:t xml:space="preserve"> consent for an adoption through coercion, undue influence, fraud, improper material inducement, or other similar acts;</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 xml:space="preserve">(ii) </w:t>
      </w:r>
      <w:proofErr w:type="gramStart"/>
      <w:r w:rsidRPr="00286E8C">
        <w:rPr>
          <w:rFonts w:ascii="Arial" w:eastAsia="Times New Roman" w:hAnsi="Arial" w:cs="Arial"/>
          <w:color w:val="000000" w:themeColor="text1"/>
          <w:sz w:val="14"/>
          <w:szCs w:val="14"/>
        </w:rPr>
        <w:t>non-compliance</w:t>
      </w:r>
      <w:proofErr w:type="gramEnd"/>
      <w:r w:rsidRPr="00286E8C">
        <w:rPr>
          <w:rFonts w:ascii="Arial" w:eastAsia="Times New Roman" w:hAnsi="Arial" w:cs="Arial"/>
          <w:color w:val="000000" w:themeColor="text1"/>
          <w:sz w:val="14"/>
          <w:szCs w:val="14"/>
        </w:rPr>
        <w:t xml:space="preserve"> with the procedures and safeguards provided by the law for adoption; or</w:t>
      </w:r>
    </w:p>
    <w:p w:rsidR="00B26A20" w:rsidRPr="00286E8C" w:rsidRDefault="00B26A20" w:rsidP="00B26A20">
      <w:pPr>
        <w:shd w:val="clear" w:color="auto" w:fill="FFFFFF"/>
        <w:spacing w:before="100" w:beforeAutospacing="1" w:after="100" w:afterAutospacing="1" w:line="240" w:lineRule="auto"/>
        <w:ind w:left="720"/>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 xml:space="preserve">(iii) </w:t>
      </w:r>
      <w:proofErr w:type="gramStart"/>
      <w:r w:rsidRPr="00286E8C">
        <w:rPr>
          <w:rFonts w:ascii="Arial" w:eastAsia="Times New Roman" w:hAnsi="Arial" w:cs="Arial"/>
          <w:color w:val="000000" w:themeColor="text1"/>
          <w:sz w:val="14"/>
          <w:szCs w:val="14"/>
        </w:rPr>
        <w:t>subjecting</w:t>
      </w:r>
      <w:proofErr w:type="gramEnd"/>
      <w:r w:rsidRPr="00286E8C">
        <w:rPr>
          <w:rFonts w:ascii="Arial" w:eastAsia="Times New Roman" w:hAnsi="Arial" w:cs="Arial"/>
          <w:color w:val="000000" w:themeColor="text1"/>
          <w:sz w:val="14"/>
          <w:szCs w:val="14"/>
        </w:rPr>
        <w:t xml:space="preserve"> or exposing the child to be adopted to danger, abuse, or exploitation.</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 xml:space="preserve">(b) Any person who shall cause the fictitious registration of the birth of a child under the name(s) of a person(s) who is not his/her biological parent(s) shall be guilty of simulation of birth, and shall be punished by </w:t>
      </w:r>
      <w:proofErr w:type="spellStart"/>
      <w:r w:rsidRPr="00286E8C">
        <w:rPr>
          <w:rFonts w:ascii="Arial" w:eastAsia="Times New Roman" w:hAnsi="Arial" w:cs="Arial"/>
          <w:color w:val="000000" w:themeColor="text1"/>
          <w:sz w:val="14"/>
          <w:szCs w:val="14"/>
        </w:rPr>
        <w:t>prision</w:t>
      </w:r>
      <w:proofErr w:type="spellEnd"/>
      <w:r w:rsidRPr="00286E8C">
        <w:rPr>
          <w:rFonts w:ascii="Arial" w:eastAsia="Times New Roman" w:hAnsi="Arial" w:cs="Arial"/>
          <w:color w:val="000000" w:themeColor="text1"/>
          <w:sz w:val="14"/>
          <w:szCs w:val="14"/>
        </w:rPr>
        <w:t xml:space="preserve"> mayor in its medium period and a fine not exceeding Fifty thousand pesos (P50,000.00).</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Any physician or nurse or hospital personnel who, in violation of his/her oath of office, shall cooperate in the execution of the abovementioned crime shall suffer the penalties herein prescribed and also the penalty of permanent disqualification.</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Any person who shall violate established regulations relating to the confidentiality and integrity of records, documents, and communications of adoption applications, cases, and processes shall suffer the penalty of imprisonment ranging from one (1) year and one (1) day to two (2) years, and/or a fine of not less than Five thousand pesos (P5</w:t>
      </w:r>
      <w:proofErr w:type="gramStart"/>
      <w:r w:rsidRPr="00286E8C">
        <w:rPr>
          <w:rFonts w:ascii="Arial" w:eastAsia="Times New Roman" w:hAnsi="Arial" w:cs="Arial"/>
          <w:color w:val="000000" w:themeColor="text1"/>
          <w:sz w:val="14"/>
          <w:szCs w:val="14"/>
        </w:rPr>
        <w:t>,000.00</w:t>
      </w:r>
      <w:proofErr w:type="gramEnd"/>
      <w:r w:rsidRPr="00286E8C">
        <w:rPr>
          <w:rFonts w:ascii="Arial" w:eastAsia="Times New Roman" w:hAnsi="Arial" w:cs="Arial"/>
          <w:color w:val="000000" w:themeColor="text1"/>
          <w:sz w:val="14"/>
          <w:szCs w:val="14"/>
        </w:rPr>
        <w:t>) but not more than Ten thousand pesos (P10,000.00), at the discretion of the court.</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A penalty lower by two (2) degrees than that prescribed for the consummated offense under this Article shall be imposed upon the principals of the attempt to commit any of the acts herein enumerated. Acts punishable under this Article, when committed by a syndicate or where it involves two (2) or more children shall be considered as an offense constituting child trafficking and shall merit the penalty of </w:t>
      </w:r>
      <w:r w:rsidRPr="00286E8C">
        <w:rPr>
          <w:rFonts w:ascii="Arial" w:eastAsia="Times New Roman" w:hAnsi="Arial" w:cs="Arial"/>
          <w:i/>
          <w:iCs/>
          <w:color w:val="000000" w:themeColor="text1"/>
          <w:sz w:val="14"/>
          <w:szCs w:val="14"/>
        </w:rPr>
        <w:t xml:space="preserve">reclusion </w:t>
      </w:r>
      <w:proofErr w:type="spellStart"/>
      <w:r w:rsidRPr="00286E8C">
        <w:rPr>
          <w:rFonts w:ascii="Arial" w:eastAsia="Times New Roman" w:hAnsi="Arial" w:cs="Arial"/>
          <w:i/>
          <w:iCs/>
          <w:color w:val="000000" w:themeColor="text1"/>
          <w:sz w:val="14"/>
          <w:szCs w:val="14"/>
        </w:rPr>
        <w:t>perpetua</w:t>
      </w:r>
      <w:proofErr w:type="spellEnd"/>
      <w:r w:rsidRPr="00286E8C">
        <w:rPr>
          <w:rFonts w:ascii="Arial" w:eastAsia="Times New Roman" w:hAnsi="Arial" w:cs="Arial"/>
          <w:color w:val="000000" w:themeColor="text1"/>
          <w:sz w:val="14"/>
          <w:szCs w:val="14"/>
        </w:rPr>
        <w:t>.</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 xml:space="preserve">Acts punishable under this Article are deemed committed by a syndicate if carried out by a group of three (3) or more persons conspiring and/or confederating with one another in carrying out any of the unlawful acts defined under this Article. Penalties as are herein </w:t>
      </w:r>
      <w:proofErr w:type="gramStart"/>
      <w:r w:rsidRPr="00286E8C">
        <w:rPr>
          <w:rFonts w:ascii="Arial" w:eastAsia="Times New Roman" w:hAnsi="Arial" w:cs="Arial"/>
          <w:color w:val="000000" w:themeColor="text1"/>
          <w:sz w:val="14"/>
          <w:szCs w:val="14"/>
        </w:rPr>
        <w:t>provided,</w:t>
      </w:r>
      <w:proofErr w:type="gramEnd"/>
      <w:r w:rsidRPr="00286E8C">
        <w:rPr>
          <w:rFonts w:ascii="Arial" w:eastAsia="Times New Roman" w:hAnsi="Arial" w:cs="Arial"/>
          <w:color w:val="000000" w:themeColor="text1"/>
          <w:sz w:val="14"/>
          <w:szCs w:val="14"/>
        </w:rPr>
        <w:t xml:space="preserve"> shall be in addition to any other penalties which may be imposed for the same acts punishable under other laws, ordinances, executive orders, and proclamations.</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When the offender is an alien, he/she shall be deported immediately after service of sentence and perpetually excluded from entry to the country.</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color w:val="000000" w:themeColor="text1"/>
          <w:sz w:val="14"/>
          <w:szCs w:val="14"/>
        </w:rPr>
        <w:t>Any government official, employee or functionary who shall be found guilty of violating any of the provisions of this Act, or who shall conspire with private individuals shall, in addition to the above-prescribed penalties, be penalized in accordance with existing civil service laws, rules and regulations: </w:t>
      </w:r>
      <w:r w:rsidRPr="00286E8C">
        <w:rPr>
          <w:rFonts w:ascii="Arial" w:eastAsia="Times New Roman" w:hAnsi="Arial" w:cs="Arial"/>
          <w:i/>
          <w:iCs/>
          <w:color w:val="000000" w:themeColor="text1"/>
          <w:sz w:val="14"/>
          <w:szCs w:val="14"/>
        </w:rPr>
        <w:t>Provided</w:t>
      </w:r>
      <w:r w:rsidRPr="00286E8C">
        <w:rPr>
          <w:rFonts w:ascii="Arial" w:eastAsia="Times New Roman" w:hAnsi="Arial" w:cs="Arial"/>
          <w:color w:val="000000" w:themeColor="text1"/>
          <w:sz w:val="14"/>
          <w:szCs w:val="14"/>
        </w:rPr>
        <w:t>, That upon the filing of a case, either administrative or criminal, said government official, employee, or functionary concerned shall automatically suffer suspension until the resolution of the case.</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22.</w:t>
      </w:r>
      <w:proofErr w:type="gramEnd"/>
      <w:r w:rsidRPr="00286E8C">
        <w:rPr>
          <w:rFonts w:ascii="Arial" w:eastAsia="Times New Roman" w:hAnsi="Arial" w:cs="Arial"/>
          <w:b/>
          <w:bCs/>
          <w:color w:val="000000" w:themeColor="text1"/>
          <w:sz w:val="14"/>
          <w:szCs w:val="14"/>
        </w:rPr>
        <w:t> </w:t>
      </w:r>
      <w:proofErr w:type="gramStart"/>
      <w:r w:rsidRPr="00286E8C">
        <w:rPr>
          <w:rFonts w:ascii="Arial" w:eastAsia="Times New Roman" w:hAnsi="Arial" w:cs="Arial"/>
          <w:b/>
          <w:bCs/>
          <w:i/>
          <w:iCs/>
          <w:color w:val="000000" w:themeColor="text1"/>
          <w:sz w:val="14"/>
          <w:szCs w:val="14"/>
        </w:rPr>
        <w:t>Rectification of Simulated Births</w:t>
      </w:r>
      <w:r w:rsidRPr="00286E8C">
        <w:rPr>
          <w:rFonts w:ascii="Arial" w:eastAsia="Times New Roman" w:hAnsi="Arial" w:cs="Arial"/>
          <w:b/>
          <w:bCs/>
          <w:color w:val="000000" w:themeColor="text1"/>
          <w:sz w:val="14"/>
          <w:szCs w:val="14"/>
        </w:rPr>
        <w:t>.</w:t>
      </w:r>
      <w:proofErr w:type="gramEnd"/>
      <w:r w:rsidRPr="00286E8C">
        <w:rPr>
          <w:rFonts w:ascii="Arial" w:eastAsia="Times New Roman" w:hAnsi="Arial" w:cs="Arial"/>
          <w:color w:val="000000" w:themeColor="text1"/>
          <w:sz w:val="14"/>
          <w:szCs w:val="14"/>
        </w:rPr>
        <w:t> – A person who has, prior to the effectivity of this Act, simulated the birth of a child shall not be punished for such act: </w:t>
      </w:r>
      <w:r w:rsidRPr="00286E8C">
        <w:rPr>
          <w:rFonts w:ascii="Arial" w:eastAsia="Times New Roman" w:hAnsi="Arial" w:cs="Arial"/>
          <w:i/>
          <w:iCs/>
          <w:color w:val="000000" w:themeColor="text1"/>
          <w:sz w:val="14"/>
          <w:szCs w:val="14"/>
        </w:rPr>
        <w:t>Provided</w:t>
      </w:r>
      <w:r w:rsidRPr="00286E8C">
        <w:rPr>
          <w:rFonts w:ascii="Arial" w:eastAsia="Times New Roman" w:hAnsi="Arial" w:cs="Arial"/>
          <w:color w:val="000000" w:themeColor="text1"/>
          <w:sz w:val="14"/>
          <w:szCs w:val="14"/>
        </w:rPr>
        <w:t>, That the simulation of birth was made for the best interest of the child and that he/she has been consistently considered and treated by that person as his/her own son/daughter: </w:t>
      </w:r>
      <w:r w:rsidRPr="00286E8C">
        <w:rPr>
          <w:rFonts w:ascii="Arial" w:eastAsia="Times New Roman" w:hAnsi="Arial" w:cs="Arial"/>
          <w:i/>
          <w:iCs/>
          <w:color w:val="000000" w:themeColor="text1"/>
          <w:sz w:val="14"/>
          <w:szCs w:val="14"/>
        </w:rPr>
        <w:t>Provided, further,</w:t>
      </w:r>
      <w:r w:rsidRPr="00286E8C">
        <w:rPr>
          <w:rFonts w:ascii="Arial" w:eastAsia="Times New Roman" w:hAnsi="Arial" w:cs="Arial"/>
          <w:color w:val="000000" w:themeColor="text1"/>
          <w:sz w:val="14"/>
          <w:szCs w:val="14"/>
        </w:rPr>
        <w:t> That the application for correction of the birth registration and petition for adoption shall be filed within five (5) years from the effectivity of this Act and completed thereafter: </w:t>
      </w:r>
      <w:r w:rsidRPr="00286E8C">
        <w:rPr>
          <w:rFonts w:ascii="Arial" w:eastAsia="Times New Roman" w:hAnsi="Arial" w:cs="Arial"/>
          <w:i/>
          <w:iCs/>
          <w:color w:val="000000" w:themeColor="text1"/>
          <w:sz w:val="14"/>
          <w:szCs w:val="14"/>
        </w:rPr>
        <w:t>Provided, finally,</w:t>
      </w:r>
      <w:r w:rsidRPr="00286E8C">
        <w:rPr>
          <w:rFonts w:ascii="Arial" w:eastAsia="Times New Roman" w:hAnsi="Arial" w:cs="Arial"/>
          <w:color w:val="000000" w:themeColor="text1"/>
          <w:sz w:val="14"/>
          <w:szCs w:val="14"/>
        </w:rPr>
        <w:t> That such person complies with the procedure as specified in Article IV of this Act and other requirements as determined by the Department.</w:t>
      </w:r>
    </w:p>
    <w:p w:rsidR="00B26A20" w:rsidRPr="00286E8C" w:rsidRDefault="00B26A20" w:rsidP="00B26A20">
      <w:pPr>
        <w:shd w:val="clear" w:color="auto" w:fill="FFFFFF"/>
        <w:spacing w:before="100" w:beforeAutospacing="1" w:after="100" w:afterAutospacing="1" w:line="240" w:lineRule="auto"/>
        <w:jc w:val="center"/>
        <w:rPr>
          <w:rFonts w:ascii="Arial" w:eastAsia="Times New Roman" w:hAnsi="Arial" w:cs="Arial"/>
          <w:color w:val="000000" w:themeColor="text1"/>
          <w:sz w:val="14"/>
          <w:szCs w:val="14"/>
        </w:rPr>
      </w:pPr>
      <w:r w:rsidRPr="00286E8C">
        <w:rPr>
          <w:rFonts w:ascii="Arial" w:eastAsia="Times New Roman" w:hAnsi="Arial" w:cs="Arial"/>
          <w:b/>
          <w:bCs/>
          <w:color w:val="000000" w:themeColor="text1"/>
          <w:sz w:val="14"/>
          <w:szCs w:val="14"/>
        </w:rPr>
        <w:t>ARTICLE VIII</w:t>
      </w:r>
      <w:r w:rsidRPr="00286E8C">
        <w:rPr>
          <w:rFonts w:ascii="Arial" w:eastAsia="Times New Roman" w:hAnsi="Arial" w:cs="Arial"/>
          <w:color w:val="000000" w:themeColor="text1"/>
          <w:sz w:val="14"/>
          <w:szCs w:val="14"/>
        </w:rPr>
        <w:t> </w:t>
      </w:r>
      <w:r w:rsidRPr="00286E8C">
        <w:rPr>
          <w:rFonts w:ascii="Arial" w:eastAsia="Times New Roman" w:hAnsi="Arial" w:cs="Arial"/>
          <w:color w:val="000000" w:themeColor="text1"/>
          <w:sz w:val="14"/>
          <w:szCs w:val="14"/>
        </w:rPr>
        <w:br/>
      </w:r>
      <w:r w:rsidRPr="00286E8C">
        <w:rPr>
          <w:rFonts w:ascii="Arial" w:eastAsia="Times New Roman" w:hAnsi="Arial" w:cs="Arial"/>
          <w:b/>
          <w:bCs/>
          <w:color w:val="000000" w:themeColor="text1"/>
          <w:sz w:val="14"/>
          <w:szCs w:val="14"/>
        </w:rPr>
        <w:t>FINAL PROVISIONS</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23.</w:t>
      </w:r>
      <w:proofErr w:type="gramEnd"/>
      <w:r w:rsidRPr="00286E8C">
        <w:rPr>
          <w:rFonts w:ascii="Arial" w:eastAsia="Times New Roman" w:hAnsi="Arial" w:cs="Arial"/>
          <w:b/>
          <w:bCs/>
          <w:color w:val="000000" w:themeColor="text1"/>
          <w:sz w:val="14"/>
          <w:szCs w:val="14"/>
        </w:rPr>
        <w:t> </w:t>
      </w:r>
      <w:proofErr w:type="gramStart"/>
      <w:r w:rsidRPr="00286E8C">
        <w:rPr>
          <w:rFonts w:ascii="Arial" w:eastAsia="Times New Roman" w:hAnsi="Arial" w:cs="Arial"/>
          <w:b/>
          <w:bCs/>
          <w:i/>
          <w:iCs/>
          <w:color w:val="000000" w:themeColor="text1"/>
          <w:sz w:val="14"/>
          <w:szCs w:val="14"/>
        </w:rPr>
        <w:t>Adoption Resource and Referral Office</w:t>
      </w:r>
      <w:r w:rsidRPr="00286E8C">
        <w:rPr>
          <w:rFonts w:ascii="Arial" w:eastAsia="Times New Roman" w:hAnsi="Arial" w:cs="Arial"/>
          <w:b/>
          <w:bCs/>
          <w:color w:val="000000" w:themeColor="text1"/>
          <w:sz w:val="14"/>
          <w:szCs w:val="14"/>
        </w:rPr>
        <w:t>.</w:t>
      </w:r>
      <w:proofErr w:type="gramEnd"/>
      <w:r w:rsidRPr="00286E8C">
        <w:rPr>
          <w:rFonts w:ascii="Arial" w:eastAsia="Times New Roman" w:hAnsi="Arial" w:cs="Arial"/>
          <w:color w:val="000000" w:themeColor="text1"/>
          <w:sz w:val="14"/>
          <w:szCs w:val="14"/>
        </w:rPr>
        <w:t> – There shall be established an Adoption Resources and Referral Office under the Department with the following functions: (a) monitor the existence, number, and flow of children legally available for adoption and prospective adopter(s) so as to facilitate their matching; (b) maintain a nationwide information and educational campaign on domestic adoption; (c) keep records of adoption proceedings; (d) generate resources to help child-caring and child-placing agencies and foster homes maintain viability; and (e) do policy research in collaboration with the Intercountry Adoption Board and other concerned agencies. The office shall be manned by adoption experts from the public and private sectors.</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lastRenderedPageBreak/>
        <w:t>Section 24.</w:t>
      </w:r>
      <w:proofErr w:type="gramEnd"/>
      <w:r w:rsidRPr="00286E8C">
        <w:rPr>
          <w:rFonts w:ascii="Arial" w:eastAsia="Times New Roman" w:hAnsi="Arial" w:cs="Arial"/>
          <w:b/>
          <w:bCs/>
          <w:i/>
          <w:iCs/>
          <w:color w:val="000000" w:themeColor="text1"/>
          <w:sz w:val="14"/>
          <w:szCs w:val="14"/>
        </w:rPr>
        <w:t> </w:t>
      </w:r>
      <w:proofErr w:type="gramStart"/>
      <w:r w:rsidRPr="00286E8C">
        <w:rPr>
          <w:rFonts w:ascii="Arial" w:eastAsia="Times New Roman" w:hAnsi="Arial" w:cs="Arial"/>
          <w:b/>
          <w:bCs/>
          <w:i/>
          <w:iCs/>
          <w:color w:val="000000" w:themeColor="text1"/>
          <w:sz w:val="14"/>
          <w:szCs w:val="14"/>
        </w:rPr>
        <w:t>Implementing Rules and Regulations</w:t>
      </w:r>
      <w:r w:rsidRPr="00286E8C">
        <w:rPr>
          <w:rFonts w:ascii="Arial" w:eastAsia="Times New Roman" w:hAnsi="Arial" w:cs="Arial"/>
          <w:b/>
          <w:bCs/>
          <w:color w:val="000000" w:themeColor="text1"/>
          <w:sz w:val="14"/>
          <w:szCs w:val="14"/>
        </w:rPr>
        <w:t>.</w:t>
      </w:r>
      <w:proofErr w:type="gramEnd"/>
      <w:r w:rsidRPr="00286E8C">
        <w:rPr>
          <w:rFonts w:ascii="Arial" w:eastAsia="Times New Roman" w:hAnsi="Arial" w:cs="Arial"/>
          <w:color w:val="000000" w:themeColor="text1"/>
          <w:sz w:val="14"/>
          <w:szCs w:val="14"/>
        </w:rPr>
        <w:t> – Within six (6) months from the promulgation of this Act, the Department, with the Council for the Welfare of Children, the Office of Civil Registry General, the Department of Justice, Office of the Solicitor General, and two (2) private individuals representing child-placing and child-caring agencies shall formulate the necessary guidelines to make the provisions of this Act operative.</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25.</w:t>
      </w:r>
      <w:proofErr w:type="gramEnd"/>
      <w:r w:rsidRPr="00286E8C">
        <w:rPr>
          <w:rFonts w:ascii="Arial" w:eastAsia="Times New Roman" w:hAnsi="Arial" w:cs="Arial"/>
          <w:b/>
          <w:bCs/>
          <w:color w:val="000000" w:themeColor="text1"/>
          <w:sz w:val="14"/>
          <w:szCs w:val="14"/>
        </w:rPr>
        <w:t> </w:t>
      </w:r>
      <w:proofErr w:type="gramStart"/>
      <w:r w:rsidRPr="00286E8C">
        <w:rPr>
          <w:rFonts w:ascii="Arial" w:eastAsia="Times New Roman" w:hAnsi="Arial" w:cs="Arial"/>
          <w:b/>
          <w:bCs/>
          <w:i/>
          <w:iCs/>
          <w:color w:val="000000" w:themeColor="text1"/>
          <w:sz w:val="14"/>
          <w:szCs w:val="14"/>
        </w:rPr>
        <w:t>Appropriations</w:t>
      </w:r>
      <w:r w:rsidRPr="00286E8C">
        <w:rPr>
          <w:rFonts w:ascii="Arial" w:eastAsia="Times New Roman" w:hAnsi="Arial" w:cs="Arial"/>
          <w:b/>
          <w:bCs/>
          <w:color w:val="000000" w:themeColor="text1"/>
          <w:sz w:val="14"/>
          <w:szCs w:val="14"/>
        </w:rPr>
        <w:t>.</w:t>
      </w:r>
      <w:proofErr w:type="gramEnd"/>
      <w:r w:rsidRPr="00286E8C">
        <w:rPr>
          <w:rFonts w:ascii="Arial" w:eastAsia="Times New Roman" w:hAnsi="Arial" w:cs="Arial"/>
          <w:color w:val="000000" w:themeColor="text1"/>
          <w:sz w:val="14"/>
          <w:szCs w:val="14"/>
        </w:rPr>
        <w:t> – Such sum as may be necessary for the implementation of the provisions of this Act shall be included in the General Appropriations Act of the year following its enactment into law and thereafter.</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26.</w:t>
      </w:r>
      <w:proofErr w:type="gramEnd"/>
      <w:r w:rsidRPr="00286E8C">
        <w:rPr>
          <w:rFonts w:ascii="Arial" w:eastAsia="Times New Roman" w:hAnsi="Arial" w:cs="Arial"/>
          <w:b/>
          <w:bCs/>
          <w:color w:val="000000" w:themeColor="text1"/>
          <w:sz w:val="14"/>
          <w:szCs w:val="14"/>
        </w:rPr>
        <w:t> </w:t>
      </w:r>
      <w:proofErr w:type="gramStart"/>
      <w:r w:rsidRPr="00286E8C">
        <w:rPr>
          <w:rFonts w:ascii="Arial" w:eastAsia="Times New Roman" w:hAnsi="Arial" w:cs="Arial"/>
          <w:b/>
          <w:bCs/>
          <w:i/>
          <w:iCs/>
          <w:color w:val="000000" w:themeColor="text1"/>
          <w:sz w:val="14"/>
          <w:szCs w:val="14"/>
        </w:rPr>
        <w:t>Repealing Clause</w:t>
      </w:r>
      <w:r w:rsidRPr="00286E8C">
        <w:rPr>
          <w:rFonts w:ascii="Arial" w:eastAsia="Times New Roman" w:hAnsi="Arial" w:cs="Arial"/>
          <w:b/>
          <w:bCs/>
          <w:color w:val="000000" w:themeColor="text1"/>
          <w:sz w:val="14"/>
          <w:szCs w:val="14"/>
        </w:rPr>
        <w:t>.</w:t>
      </w:r>
      <w:proofErr w:type="gramEnd"/>
      <w:r w:rsidRPr="00286E8C">
        <w:rPr>
          <w:rFonts w:ascii="Arial" w:eastAsia="Times New Roman" w:hAnsi="Arial" w:cs="Arial"/>
          <w:color w:val="000000" w:themeColor="text1"/>
          <w:sz w:val="14"/>
          <w:szCs w:val="14"/>
        </w:rPr>
        <w:t> – Any law, presidential decree or issuance, executive order, letter of instruction, administrative order, rule, or regulation contrary to, or inconsistent with the provisions of this Act is hereby repealed, modified, or amended accordingly.</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27.</w:t>
      </w:r>
      <w:proofErr w:type="gramEnd"/>
      <w:r w:rsidRPr="00286E8C">
        <w:rPr>
          <w:rFonts w:ascii="Arial" w:eastAsia="Times New Roman" w:hAnsi="Arial" w:cs="Arial"/>
          <w:b/>
          <w:bCs/>
          <w:color w:val="000000" w:themeColor="text1"/>
          <w:sz w:val="14"/>
          <w:szCs w:val="14"/>
        </w:rPr>
        <w:t> </w:t>
      </w:r>
      <w:proofErr w:type="spellStart"/>
      <w:proofErr w:type="gramStart"/>
      <w:r w:rsidRPr="00286E8C">
        <w:rPr>
          <w:rFonts w:ascii="Arial" w:eastAsia="Times New Roman" w:hAnsi="Arial" w:cs="Arial"/>
          <w:b/>
          <w:bCs/>
          <w:i/>
          <w:iCs/>
          <w:color w:val="000000" w:themeColor="text1"/>
          <w:sz w:val="14"/>
          <w:szCs w:val="14"/>
        </w:rPr>
        <w:t>Separability</w:t>
      </w:r>
      <w:proofErr w:type="spellEnd"/>
      <w:r w:rsidRPr="00286E8C">
        <w:rPr>
          <w:rFonts w:ascii="Arial" w:eastAsia="Times New Roman" w:hAnsi="Arial" w:cs="Arial"/>
          <w:b/>
          <w:bCs/>
          <w:i/>
          <w:iCs/>
          <w:color w:val="000000" w:themeColor="text1"/>
          <w:sz w:val="14"/>
          <w:szCs w:val="14"/>
        </w:rPr>
        <w:t xml:space="preserve"> Clause</w:t>
      </w:r>
      <w:r w:rsidRPr="00286E8C">
        <w:rPr>
          <w:rFonts w:ascii="Arial" w:eastAsia="Times New Roman" w:hAnsi="Arial" w:cs="Arial"/>
          <w:b/>
          <w:bCs/>
          <w:color w:val="000000" w:themeColor="text1"/>
          <w:sz w:val="14"/>
          <w:szCs w:val="14"/>
        </w:rPr>
        <w:t>.</w:t>
      </w:r>
      <w:proofErr w:type="gramEnd"/>
      <w:r w:rsidRPr="00286E8C">
        <w:rPr>
          <w:rFonts w:ascii="Arial" w:eastAsia="Times New Roman" w:hAnsi="Arial" w:cs="Arial"/>
          <w:color w:val="000000" w:themeColor="text1"/>
          <w:sz w:val="14"/>
          <w:szCs w:val="14"/>
        </w:rPr>
        <w:t> – If any provision of this Act is held invalid or unconstitutional, the other provisions not affected thereby shall remain valid and subsisting.</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proofErr w:type="gramStart"/>
      <w:r w:rsidRPr="00286E8C">
        <w:rPr>
          <w:rFonts w:ascii="Arial" w:eastAsia="Times New Roman" w:hAnsi="Arial" w:cs="Arial"/>
          <w:b/>
          <w:bCs/>
          <w:color w:val="000000" w:themeColor="text1"/>
          <w:sz w:val="14"/>
          <w:szCs w:val="14"/>
        </w:rPr>
        <w:t>Section 28.</w:t>
      </w:r>
      <w:proofErr w:type="gramEnd"/>
      <w:r w:rsidRPr="00286E8C">
        <w:rPr>
          <w:rFonts w:ascii="Arial" w:eastAsia="Times New Roman" w:hAnsi="Arial" w:cs="Arial"/>
          <w:b/>
          <w:bCs/>
          <w:color w:val="000000" w:themeColor="text1"/>
          <w:sz w:val="14"/>
          <w:szCs w:val="14"/>
        </w:rPr>
        <w:t> </w:t>
      </w:r>
      <w:proofErr w:type="gramStart"/>
      <w:r w:rsidRPr="00286E8C">
        <w:rPr>
          <w:rFonts w:ascii="Arial" w:eastAsia="Times New Roman" w:hAnsi="Arial" w:cs="Arial"/>
          <w:b/>
          <w:bCs/>
          <w:i/>
          <w:iCs/>
          <w:color w:val="000000" w:themeColor="text1"/>
          <w:sz w:val="14"/>
          <w:szCs w:val="14"/>
        </w:rPr>
        <w:t>Effectivity Clause</w:t>
      </w:r>
      <w:r w:rsidRPr="00286E8C">
        <w:rPr>
          <w:rFonts w:ascii="Arial" w:eastAsia="Times New Roman" w:hAnsi="Arial" w:cs="Arial"/>
          <w:b/>
          <w:bCs/>
          <w:color w:val="000000" w:themeColor="text1"/>
          <w:sz w:val="14"/>
          <w:szCs w:val="14"/>
        </w:rPr>
        <w:t>.</w:t>
      </w:r>
      <w:proofErr w:type="gramEnd"/>
      <w:r w:rsidRPr="00286E8C">
        <w:rPr>
          <w:rFonts w:ascii="Arial" w:eastAsia="Times New Roman" w:hAnsi="Arial" w:cs="Arial"/>
          <w:color w:val="000000" w:themeColor="text1"/>
          <w:sz w:val="14"/>
          <w:szCs w:val="14"/>
        </w:rPr>
        <w:t> – This Act shall take effect fifteen (15) days following its complete publication in any newspaper of general circulation or in the Official Gazette.</w:t>
      </w:r>
    </w:p>
    <w:p w:rsidR="00B26A20" w:rsidRPr="00286E8C" w:rsidRDefault="00B26A20" w:rsidP="00B26A20">
      <w:pPr>
        <w:shd w:val="clear" w:color="auto" w:fill="FFFFFF"/>
        <w:spacing w:before="100" w:beforeAutospacing="1" w:after="100" w:afterAutospacing="1" w:line="240" w:lineRule="auto"/>
        <w:rPr>
          <w:rFonts w:ascii="Arial" w:eastAsia="Times New Roman" w:hAnsi="Arial" w:cs="Arial"/>
          <w:color w:val="000000" w:themeColor="text1"/>
          <w:sz w:val="14"/>
          <w:szCs w:val="14"/>
        </w:rPr>
      </w:pPr>
      <w:r w:rsidRPr="00286E8C">
        <w:rPr>
          <w:rFonts w:ascii="Arial" w:eastAsia="Times New Roman" w:hAnsi="Arial" w:cs="Arial"/>
          <w:i/>
          <w:iCs/>
          <w:color w:val="000000" w:themeColor="text1"/>
          <w:sz w:val="14"/>
          <w:szCs w:val="14"/>
        </w:rPr>
        <w:t>Approved:</w:t>
      </w:r>
      <w:r w:rsidRPr="00286E8C">
        <w:rPr>
          <w:rFonts w:ascii="Arial" w:eastAsia="Times New Roman" w:hAnsi="Arial" w:cs="Arial"/>
          <w:color w:val="000000" w:themeColor="text1"/>
          <w:sz w:val="14"/>
          <w:szCs w:val="14"/>
        </w:rPr>
        <w:t> </w:t>
      </w:r>
      <w:r w:rsidRPr="00286E8C">
        <w:rPr>
          <w:rFonts w:ascii="Arial" w:eastAsia="Times New Roman" w:hAnsi="Arial" w:cs="Arial"/>
          <w:b/>
          <w:bCs/>
          <w:color w:val="000000" w:themeColor="text1"/>
          <w:sz w:val="14"/>
          <w:szCs w:val="14"/>
        </w:rPr>
        <w:t>February 25, 1998</w:t>
      </w:r>
    </w:p>
    <w:p w:rsidR="00EA3E30" w:rsidRDefault="00286E8C">
      <w:bookmarkStart w:id="0" w:name="_GoBack"/>
      <w:bookmarkEnd w:id="0"/>
    </w:p>
    <w:sectPr w:rsidR="00EA3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20"/>
    <w:rsid w:val="00286E8C"/>
    <w:rsid w:val="00855955"/>
    <w:rsid w:val="00891171"/>
    <w:rsid w:val="00B2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A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6A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A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6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3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wphil.net/statutes/repacts/ra1949/ra_386_1949.html" TargetMode="External"/><Relationship Id="rId5" Type="http://schemas.openxmlformats.org/officeDocument/2006/relationships/hyperlink" Target="http://www.lawphil.net/courts/rules/rul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3730</Words>
  <Characters>21264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ryou</dc:creator>
  <cp:lastModifiedBy>ryou</cp:lastModifiedBy>
  <cp:revision>2</cp:revision>
  <dcterms:created xsi:type="dcterms:W3CDTF">2017-07-15T12:35:00Z</dcterms:created>
  <dcterms:modified xsi:type="dcterms:W3CDTF">2017-07-15T12:46:00Z</dcterms:modified>
</cp:coreProperties>
</file>